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A" w:rsidRDefault="00480109" w:rsidP="001E375E">
      <w:pPr>
        <w:ind w:left="-1134" w:firstLine="709"/>
        <w:rPr>
          <w:sz w:val="28"/>
          <w:szCs w:val="28"/>
        </w:rPr>
      </w:pPr>
      <w:r w:rsidRPr="001E37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3175</wp:posOffset>
            </wp:positionV>
            <wp:extent cx="2682240" cy="2011680"/>
            <wp:effectExtent l="0" t="0" r="3810" b="762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1" name="Рисунок 1" descr="\\192.168.1.8\онд\эля\2022\пожары бытовые\36. Магистральный ул. таганрогская\фото\IMG_20220616_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\онд\эля\2022\пожары бытовые\36. Магистральный ул. таганрогская\фото\IMG_20220616_113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Обстановка с пожарами</w:t>
      </w:r>
      <w:r w:rsidR="00C769CA">
        <w:rPr>
          <w:sz w:val="28"/>
          <w:szCs w:val="28"/>
        </w:rPr>
        <w:t xml:space="preserve"> на территории </w:t>
      </w:r>
      <w:bookmarkStart w:id="0" w:name="_GoBack"/>
      <w:bookmarkEnd w:id="0"/>
      <w:r w:rsidR="00C769CA">
        <w:rPr>
          <w:sz w:val="28"/>
          <w:szCs w:val="28"/>
        </w:rPr>
        <w:t>Казачинско-Ленского района</w:t>
      </w:r>
    </w:p>
    <w:p w:rsidR="00C769CA" w:rsidRDefault="00C769CA" w:rsidP="00C769CA">
      <w:pPr>
        <w:ind w:firstLine="709"/>
        <w:jc w:val="both"/>
        <w:rPr>
          <w:sz w:val="28"/>
          <w:szCs w:val="28"/>
        </w:rPr>
      </w:pPr>
    </w:p>
    <w:p w:rsidR="00C769CA" w:rsidRPr="00C769CA" w:rsidRDefault="00C85E5E" w:rsidP="00480109">
      <w:pPr>
        <w:jc w:val="both"/>
        <w:rPr>
          <w:color w:val="000000"/>
          <w:shd w:val="clear" w:color="auto" w:fill="FFFFFF"/>
        </w:rPr>
      </w:pPr>
      <w:r w:rsidRPr="00C85E5E">
        <w:rPr>
          <w:sz w:val="28"/>
          <w:szCs w:val="28"/>
          <w:shd w:val="clear" w:color="auto" w:fill="FFFFFF"/>
        </w:rPr>
        <w:t>Пожары, как и другие, стихийные бедствия, приводят к страшным последствиям, но их можно предупредить.</w:t>
      </w:r>
      <w:r>
        <w:rPr>
          <w:color w:val="000000"/>
          <w:sz w:val="28"/>
          <w:szCs w:val="28"/>
          <w:shd w:val="clear" w:color="auto" w:fill="FFFFFF"/>
        </w:rPr>
        <w:t xml:space="preserve"> Пожарная б</w:t>
      </w:r>
      <w:r w:rsidR="00C769CA" w:rsidRPr="00C769CA">
        <w:rPr>
          <w:color w:val="000000"/>
          <w:sz w:val="28"/>
          <w:szCs w:val="28"/>
          <w:shd w:val="clear" w:color="auto" w:fill="FFFFFF"/>
        </w:rPr>
        <w:t xml:space="preserve">езопасность является главной составляющей нормальной жизни человека, так же, как и потребность человека в пище, одежде, жилище, воде, воздухе. </w:t>
      </w:r>
    </w:p>
    <w:p w:rsidR="00C769CA" w:rsidRDefault="00C85E5E" w:rsidP="0048010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69CA">
        <w:rPr>
          <w:sz w:val="28"/>
          <w:szCs w:val="28"/>
        </w:rPr>
        <w:t xml:space="preserve"> 01 января по 01 августа 2022 на территории Казачинско-Ленского района</w:t>
      </w:r>
      <w:r w:rsidR="00C769CA" w:rsidRPr="00C769CA">
        <w:rPr>
          <w:sz w:val="28"/>
          <w:szCs w:val="28"/>
        </w:rPr>
        <w:t xml:space="preserve"> произошло 37 пожаров (за аналогичный период прошлого года (АППГ) – </w:t>
      </w:r>
      <w:r w:rsidR="006B11A8" w:rsidRPr="006B11A8">
        <w:rPr>
          <w:sz w:val="28"/>
          <w:szCs w:val="28"/>
        </w:rPr>
        <w:t>60</w:t>
      </w:r>
      <w:r w:rsidR="00C769CA" w:rsidRPr="00C769CA">
        <w:rPr>
          <w:sz w:val="28"/>
          <w:szCs w:val="28"/>
        </w:rPr>
        <w:t xml:space="preserve">), на которых </w:t>
      </w:r>
      <w:r w:rsidR="001E375E">
        <w:rPr>
          <w:sz w:val="28"/>
          <w:szCs w:val="28"/>
        </w:rPr>
        <w:t>погибло 0 человека</w:t>
      </w:r>
      <w:r w:rsidR="00C769CA" w:rsidRPr="00C769CA">
        <w:rPr>
          <w:sz w:val="28"/>
          <w:szCs w:val="28"/>
        </w:rPr>
        <w:t xml:space="preserve"> (АППГ – 3), в том числе 0 несовершеннолетних (АППГ – </w:t>
      </w:r>
      <w:r w:rsidR="00C769CA" w:rsidRPr="00C769CA">
        <w:rPr>
          <w:color w:val="000000"/>
          <w:sz w:val="28"/>
          <w:szCs w:val="28"/>
        </w:rPr>
        <w:t>2</w:t>
      </w:r>
      <w:r w:rsidR="00C769CA" w:rsidRPr="00C769CA">
        <w:rPr>
          <w:sz w:val="28"/>
          <w:szCs w:val="28"/>
        </w:rPr>
        <w:t xml:space="preserve">), получили травмы 1 человек (АППГ – 2). </w:t>
      </w:r>
      <w:r w:rsidR="00C769CA">
        <w:rPr>
          <w:sz w:val="28"/>
          <w:szCs w:val="28"/>
        </w:rPr>
        <w:t xml:space="preserve">На пожарах </w:t>
      </w:r>
      <w:r w:rsidR="00C769CA" w:rsidRPr="00C769CA">
        <w:rPr>
          <w:sz w:val="28"/>
          <w:szCs w:val="28"/>
        </w:rPr>
        <w:t xml:space="preserve">эвакуировано </w:t>
      </w:r>
      <w:r w:rsidR="00C769CA" w:rsidRPr="00C769CA">
        <w:rPr>
          <w:color w:val="000000"/>
          <w:sz w:val="28"/>
          <w:szCs w:val="28"/>
        </w:rPr>
        <w:t xml:space="preserve">44 </w:t>
      </w:r>
      <w:r w:rsidR="00C769CA" w:rsidRPr="00C769CA">
        <w:rPr>
          <w:sz w:val="28"/>
          <w:szCs w:val="28"/>
        </w:rPr>
        <w:t xml:space="preserve">человека (АППГ – </w:t>
      </w:r>
      <w:r w:rsidR="00C769CA" w:rsidRPr="00C769CA">
        <w:rPr>
          <w:color w:val="000000"/>
          <w:sz w:val="28"/>
          <w:szCs w:val="28"/>
        </w:rPr>
        <w:t>65)</w:t>
      </w:r>
      <w:r w:rsidR="00C769CA" w:rsidRPr="00C769CA">
        <w:rPr>
          <w:sz w:val="28"/>
          <w:szCs w:val="28"/>
        </w:rPr>
        <w:t>.</w:t>
      </w:r>
    </w:p>
    <w:p w:rsidR="006B11A8" w:rsidRDefault="00C85E5E" w:rsidP="00C85E5E">
      <w:pPr>
        <w:ind w:firstLine="709"/>
        <w:jc w:val="both"/>
        <w:rPr>
          <w:sz w:val="28"/>
          <w:szCs w:val="28"/>
        </w:rPr>
      </w:pPr>
      <w:r w:rsidRPr="00C769CA">
        <w:rPr>
          <w:color w:val="000000"/>
          <w:sz w:val="28"/>
          <w:szCs w:val="28"/>
          <w:shd w:val="clear" w:color="auto" w:fill="FFFFFF"/>
        </w:rPr>
        <w:t>Статистика показывает, что большинство пож</w:t>
      </w:r>
      <w:r>
        <w:rPr>
          <w:color w:val="000000"/>
          <w:sz w:val="28"/>
          <w:szCs w:val="28"/>
          <w:shd w:val="clear" w:color="auto" w:fill="FFFFFF"/>
        </w:rPr>
        <w:t>аров происходят в жилом секторе</w:t>
      </w:r>
      <w:r w:rsidR="006B11A8">
        <w:rPr>
          <w:sz w:val="28"/>
          <w:szCs w:val="28"/>
        </w:rPr>
        <w:t xml:space="preserve"> и большинство из них- по вине</w:t>
      </w:r>
      <w:r>
        <w:rPr>
          <w:sz w:val="28"/>
          <w:szCs w:val="28"/>
        </w:rPr>
        <w:t xml:space="preserve"> самих же жителей, нарушающих требования пожарной безопасности. </w:t>
      </w:r>
      <w:r w:rsidRPr="00C769CA">
        <w:rPr>
          <w:color w:val="000000"/>
          <w:sz w:val="28"/>
          <w:szCs w:val="28"/>
          <w:shd w:val="clear" w:color="auto" w:fill="FFFFFF"/>
        </w:rPr>
        <w:t>Отсюда гибель и травматизм людей от дыма и огня</w:t>
      </w:r>
      <w:r w:rsidRPr="00C769CA">
        <w:rPr>
          <w:color w:val="000000"/>
          <w:shd w:val="clear" w:color="auto" w:fill="FFFFFF"/>
        </w:rPr>
        <w:t>.</w:t>
      </w:r>
      <w:r>
        <w:rPr>
          <w:sz w:val="28"/>
          <w:szCs w:val="28"/>
        </w:rPr>
        <w:t>Основными причинами пожаров, возникающих в жилом секто</w:t>
      </w:r>
      <w:r w:rsidR="001E375E">
        <w:rPr>
          <w:sz w:val="28"/>
          <w:szCs w:val="28"/>
        </w:rPr>
        <w:t>ре является электротехническая,</w:t>
      </w:r>
      <w:r>
        <w:rPr>
          <w:sz w:val="28"/>
          <w:szCs w:val="28"/>
        </w:rPr>
        <w:t xml:space="preserve"> печное отопление</w:t>
      </w:r>
      <w:r w:rsidR="001E375E">
        <w:rPr>
          <w:sz w:val="28"/>
          <w:szCs w:val="28"/>
        </w:rPr>
        <w:t xml:space="preserve"> и неосторожное обращение с огнем</w:t>
      </w:r>
      <w:r>
        <w:rPr>
          <w:sz w:val="28"/>
          <w:szCs w:val="28"/>
        </w:rPr>
        <w:t>.</w:t>
      </w:r>
    </w:p>
    <w:p w:rsidR="00C769CA" w:rsidRPr="00C769CA" w:rsidRDefault="00C769CA" w:rsidP="00C769CA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С целью недопущения пожара в жилом секторе необходимо соблюдать требования пожарной безопасности.</w:t>
      </w:r>
    </w:p>
    <w:p w:rsidR="00C769CA" w:rsidRPr="00C769CA" w:rsidRDefault="00C769CA" w:rsidP="00C769CA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Ни в коем случае:</w:t>
      </w:r>
    </w:p>
    <w:p w:rsidR="00C769CA" w:rsidRPr="00C769CA" w:rsidRDefault="00C769CA" w:rsidP="00C769CA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Не пользуйтесь неисправными электроприборами;</w:t>
      </w:r>
    </w:p>
    <w:p w:rsidR="00C769CA" w:rsidRPr="00C769CA" w:rsidRDefault="00C769CA" w:rsidP="00C769CA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Не используйте электропроводку с поврежденной изоляцией;</w:t>
      </w:r>
    </w:p>
    <w:p w:rsidR="00C769CA" w:rsidRPr="00C769CA" w:rsidRDefault="00C769CA" w:rsidP="00C769CA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Не разжигайте костры вблизи жилых домов;</w:t>
      </w:r>
    </w:p>
    <w:p w:rsidR="00C769CA" w:rsidRPr="00C769CA" w:rsidRDefault="00C769CA" w:rsidP="00C769CA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Не тушите окурки в мусорных ведрах;</w:t>
      </w:r>
    </w:p>
    <w:p w:rsidR="00C769CA" w:rsidRPr="00C85E5E" w:rsidRDefault="00C769CA" w:rsidP="00C769CA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rFonts w:ascii="Open Sans" w:hAnsi="Open Sans"/>
          <w:color w:val="000000"/>
          <w:sz w:val="27"/>
          <w:szCs w:val="27"/>
          <w:lang w:eastAsia="ru-RU"/>
        </w:rPr>
      </w:pPr>
      <w:r w:rsidRPr="00C769CA">
        <w:rPr>
          <w:color w:val="000000"/>
          <w:sz w:val="28"/>
          <w:szCs w:val="28"/>
          <w:bdr w:val="none" w:sz="0" w:space="0" w:color="auto" w:frame="1"/>
          <w:lang w:eastAsia="ru-RU"/>
        </w:rPr>
        <w:t>Не оставляйте без присмотра малолетних детей</w:t>
      </w:r>
    </w:p>
    <w:p w:rsidR="00C769CA" w:rsidRPr="00480109" w:rsidRDefault="002A07EE" w:rsidP="00480109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rFonts w:ascii="Open Sans" w:hAnsi="Open Sans"/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Не о</w:t>
      </w:r>
      <w:r w:rsidR="00C85E5E">
        <w:rPr>
          <w:color w:val="000000"/>
          <w:sz w:val="28"/>
          <w:szCs w:val="28"/>
          <w:bdr w:val="none" w:sz="0" w:space="0" w:color="auto" w:frame="1"/>
          <w:lang w:eastAsia="ru-RU"/>
        </w:rPr>
        <w:t>ставлять без присмотра печи</w:t>
      </w:r>
      <w:r w:rsidR="001E375E">
        <w:rPr>
          <w:color w:val="000000"/>
          <w:sz w:val="28"/>
          <w:szCs w:val="28"/>
          <w:bdr w:val="none" w:sz="0" w:space="0" w:color="auto" w:frame="1"/>
          <w:lang w:eastAsia="ru-RU"/>
        </w:rPr>
        <w:t>, к</w:t>
      </w:r>
      <w:r w:rsidR="00C85E5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оторые топятся, а также поручать надзор за ними детям. </w:t>
      </w:r>
    </w:p>
    <w:p w:rsidR="00C769CA" w:rsidRPr="00480109" w:rsidRDefault="00C769CA" w:rsidP="004801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109">
        <w:rPr>
          <w:rStyle w:val="a4"/>
          <w:sz w:val="28"/>
          <w:szCs w:val="28"/>
        </w:rPr>
        <w:t>Как правильно звонить в пожарную охрану:</w:t>
      </w:r>
    </w:p>
    <w:p w:rsidR="00C769CA" w:rsidRPr="00480109" w:rsidRDefault="00C769CA" w:rsidP="004801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109">
        <w:rPr>
          <w:sz w:val="28"/>
          <w:szCs w:val="28"/>
        </w:rPr>
        <w:t>• наберите номер 01, с мобильного телефона – 112 или 101 (по этому номеру звонят бесплатно); </w:t>
      </w:r>
    </w:p>
    <w:p w:rsidR="00C769CA" w:rsidRPr="00480109" w:rsidRDefault="00C769CA" w:rsidP="004801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109">
        <w:rPr>
          <w:sz w:val="28"/>
          <w:szCs w:val="28"/>
        </w:rPr>
        <w:t>• сообщите диспетчеру адрес, что горит; </w:t>
      </w:r>
    </w:p>
    <w:p w:rsidR="00C769CA" w:rsidRPr="00480109" w:rsidRDefault="00C769CA" w:rsidP="004801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109">
        <w:rPr>
          <w:sz w:val="28"/>
          <w:szCs w:val="28"/>
        </w:rPr>
        <w:t>• при необходимости уточните расположение подъездов к зданию; </w:t>
      </w:r>
    </w:p>
    <w:p w:rsidR="00C769CA" w:rsidRPr="00480109" w:rsidRDefault="00C769CA" w:rsidP="004801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80109">
        <w:rPr>
          <w:sz w:val="28"/>
          <w:szCs w:val="28"/>
        </w:rPr>
        <w:t>• назовите свою фамилию.</w:t>
      </w:r>
      <w:r w:rsidRPr="00480109">
        <w:rPr>
          <w:rFonts w:ascii="Helvetica" w:hAnsi="Helvetica"/>
        </w:rPr>
        <w:t> </w:t>
      </w:r>
    </w:p>
    <w:p w:rsidR="00480109" w:rsidRDefault="00480109" w:rsidP="004801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C74DC4" w:rsidRDefault="00C74DC4"/>
    <w:sectPr w:rsidR="00C74DC4" w:rsidSect="008C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4561"/>
    <w:multiLevelType w:val="multilevel"/>
    <w:tmpl w:val="C74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DA"/>
    <w:rsid w:val="001E375E"/>
    <w:rsid w:val="002A07EE"/>
    <w:rsid w:val="00480109"/>
    <w:rsid w:val="006B11A8"/>
    <w:rsid w:val="008C6249"/>
    <w:rsid w:val="00C114DA"/>
    <w:rsid w:val="00C74DC4"/>
    <w:rsid w:val="00C769CA"/>
    <w:rsid w:val="00C85E5E"/>
    <w:rsid w:val="00EF3233"/>
    <w:rsid w:val="00FD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C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76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</dc:creator>
  <cp:keywords/>
  <dc:description/>
  <cp:lastModifiedBy>User</cp:lastModifiedBy>
  <cp:revision>5</cp:revision>
  <dcterms:created xsi:type="dcterms:W3CDTF">2022-08-02T07:14:00Z</dcterms:created>
  <dcterms:modified xsi:type="dcterms:W3CDTF">2022-08-05T01:58:00Z</dcterms:modified>
</cp:coreProperties>
</file>