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AC" w:rsidRDefault="00C039AC" w:rsidP="00D7451E">
      <w:pPr>
        <w:rPr>
          <w:sz w:val="18"/>
          <w:szCs w:val="18"/>
        </w:rPr>
      </w:pPr>
      <w:r w:rsidRPr="00C039AC">
        <w:rPr>
          <w:noProof/>
          <w:sz w:val="18"/>
          <w:szCs w:val="18"/>
        </w:rPr>
        <w:drawing>
          <wp:anchor distT="0" distB="0" distL="114300" distR="114300" simplePos="0" relativeHeight="251662336" behindDoc="0" locked="0" layoutInCell="1" allowOverlap="1">
            <wp:simplePos x="0" y="0"/>
            <wp:positionH relativeFrom="column">
              <wp:posOffset>2842260</wp:posOffset>
            </wp:positionH>
            <wp:positionV relativeFrom="paragraph">
              <wp:posOffset>99060</wp:posOffset>
            </wp:positionV>
            <wp:extent cx="661670" cy="819150"/>
            <wp:effectExtent l="19050" t="0" r="5080" b="0"/>
            <wp:wrapNone/>
            <wp:docPr id="1" name="Рисунок 3" descr="УльканскоеГ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льканскоеГП_герб цвет"/>
                    <pic:cNvPicPr>
                      <a:picLocks noChangeAspect="1" noChangeArrowheads="1"/>
                    </pic:cNvPicPr>
                  </pic:nvPicPr>
                  <pic:blipFill>
                    <a:blip r:embed="rId7"/>
                    <a:srcRect/>
                    <a:stretch>
                      <a:fillRect/>
                    </a:stretch>
                  </pic:blipFill>
                  <pic:spPr bwMode="auto">
                    <a:xfrm>
                      <a:off x="0" y="0"/>
                      <a:ext cx="661670" cy="819150"/>
                    </a:xfrm>
                    <a:prstGeom prst="rect">
                      <a:avLst/>
                    </a:prstGeom>
                    <a:noFill/>
                    <a:ln w="9525">
                      <a:noFill/>
                      <a:miter lim="800000"/>
                      <a:headEnd/>
                      <a:tailEnd/>
                    </a:ln>
                  </pic:spPr>
                </pic:pic>
              </a:graphicData>
            </a:graphic>
          </wp:anchor>
        </w:drawing>
      </w:r>
    </w:p>
    <w:p w:rsidR="00C039AC" w:rsidRDefault="00C039AC">
      <w:pPr>
        <w:jc w:val="both"/>
        <w:rPr>
          <w:sz w:val="18"/>
          <w:szCs w:val="18"/>
        </w:rPr>
      </w:pPr>
    </w:p>
    <w:p w:rsidR="00C039AC" w:rsidRDefault="00C039AC">
      <w:pPr>
        <w:jc w:val="both"/>
        <w:rPr>
          <w:sz w:val="18"/>
          <w:szCs w:val="18"/>
        </w:rPr>
      </w:pPr>
    </w:p>
    <w:p w:rsidR="00C039AC" w:rsidRDefault="00C039AC" w:rsidP="00C039AC">
      <w:pPr>
        <w:contextualSpacing/>
        <w:jc w:val="center"/>
        <w:rPr>
          <w:bCs/>
          <w:sz w:val="28"/>
          <w:szCs w:val="28"/>
        </w:rPr>
      </w:pPr>
    </w:p>
    <w:p w:rsidR="00C039AC" w:rsidRDefault="00C039AC" w:rsidP="00C039AC">
      <w:pPr>
        <w:contextualSpacing/>
        <w:jc w:val="center"/>
        <w:rPr>
          <w:bCs/>
          <w:sz w:val="28"/>
          <w:szCs w:val="28"/>
        </w:rPr>
      </w:pPr>
    </w:p>
    <w:p w:rsidR="00C039AC" w:rsidRDefault="00C039AC" w:rsidP="00C039AC">
      <w:pPr>
        <w:contextualSpacing/>
        <w:rPr>
          <w:bCs/>
          <w:sz w:val="28"/>
          <w:szCs w:val="28"/>
        </w:rPr>
      </w:pPr>
    </w:p>
    <w:p w:rsidR="00C039AC" w:rsidRDefault="00C039AC" w:rsidP="00C039AC">
      <w:pPr>
        <w:contextualSpacing/>
        <w:jc w:val="center"/>
        <w:rPr>
          <w:bCs/>
          <w:sz w:val="28"/>
          <w:szCs w:val="28"/>
        </w:rPr>
      </w:pPr>
      <w:r>
        <w:rPr>
          <w:bCs/>
          <w:sz w:val="28"/>
          <w:szCs w:val="28"/>
        </w:rPr>
        <w:t xml:space="preserve">АДМИНИСТРАЦИЯ </w:t>
      </w:r>
    </w:p>
    <w:p w:rsidR="00C039AC" w:rsidRPr="002E7BA6" w:rsidRDefault="00C039AC" w:rsidP="00C039AC">
      <w:pPr>
        <w:contextualSpacing/>
        <w:jc w:val="center"/>
        <w:rPr>
          <w:bCs/>
          <w:sz w:val="28"/>
          <w:szCs w:val="28"/>
        </w:rPr>
      </w:pPr>
      <w:r w:rsidRPr="002E7BA6">
        <w:rPr>
          <w:bCs/>
          <w:sz w:val="28"/>
          <w:szCs w:val="28"/>
        </w:rPr>
        <w:t>УЛЬКАНСКОГО ГОРОДСКОГО ПОСЕЛЕНИЯ</w:t>
      </w:r>
    </w:p>
    <w:p w:rsidR="0087255C" w:rsidRDefault="00C039AC" w:rsidP="00C039AC">
      <w:pPr>
        <w:contextualSpacing/>
        <w:jc w:val="center"/>
        <w:rPr>
          <w:bCs/>
          <w:sz w:val="28"/>
          <w:szCs w:val="28"/>
        </w:rPr>
      </w:pPr>
      <w:r w:rsidRPr="002E7BA6">
        <w:rPr>
          <w:bCs/>
          <w:sz w:val="28"/>
          <w:szCs w:val="28"/>
        </w:rPr>
        <w:t>КАЗАЧИНСКО-ЛЕНСКОГО</w:t>
      </w:r>
      <w:r>
        <w:rPr>
          <w:bCs/>
          <w:sz w:val="28"/>
          <w:szCs w:val="28"/>
        </w:rPr>
        <w:t xml:space="preserve"> </w:t>
      </w:r>
    </w:p>
    <w:p w:rsidR="00C039AC" w:rsidRPr="002E7BA6" w:rsidRDefault="0087255C" w:rsidP="00C039AC">
      <w:pPr>
        <w:contextualSpacing/>
        <w:jc w:val="center"/>
        <w:rPr>
          <w:bCs/>
          <w:sz w:val="28"/>
          <w:szCs w:val="28"/>
        </w:rPr>
      </w:pPr>
      <w:r>
        <w:rPr>
          <w:bCs/>
          <w:sz w:val="28"/>
          <w:szCs w:val="28"/>
        </w:rPr>
        <w:t xml:space="preserve">МУНИЦИПАЛЬНОГО </w:t>
      </w:r>
      <w:r w:rsidR="00C039AC" w:rsidRPr="002E7BA6">
        <w:rPr>
          <w:bCs/>
          <w:sz w:val="28"/>
          <w:szCs w:val="28"/>
        </w:rPr>
        <w:t>РАЙОНА</w:t>
      </w:r>
    </w:p>
    <w:p w:rsidR="00C039AC" w:rsidRPr="002E7BA6" w:rsidRDefault="00C039AC" w:rsidP="00C039AC">
      <w:pPr>
        <w:contextualSpacing/>
        <w:jc w:val="center"/>
        <w:rPr>
          <w:bCs/>
          <w:sz w:val="28"/>
          <w:szCs w:val="28"/>
        </w:rPr>
      </w:pPr>
      <w:r w:rsidRPr="002E7BA6">
        <w:rPr>
          <w:bCs/>
          <w:sz w:val="28"/>
          <w:szCs w:val="28"/>
        </w:rPr>
        <w:t>ИРКУТСКОЙ ОБЛАСТИ</w:t>
      </w:r>
    </w:p>
    <w:p w:rsidR="00C039AC" w:rsidRPr="001E1335" w:rsidRDefault="00C039AC" w:rsidP="00C039AC">
      <w:pPr>
        <w:pStyle w:val="2"/>
        <w:contextualSpacing/>
        <w:rPr>
          <w:sz w:val="18"/>
          <w:szCs w:val="26"/>
        </w:rPr>
      </w:pPr>
    </w:p>
    <w:p w:rsidR="00C039AC" w:rsidRPr="002E7BA6" w:rsidRDefault="00C039AC" w:rsidP="00C039AC">
      <w:pPr>
        <w:pStyle w:val="2"/>
        <w:contextualSpacing/>
        <w:rPr>
          <w:sz w:val="28"/>
          <w:szCs w:val="28"/>
        </w:rPr>
      </w:pPr>
      <w:r>
        <w:rPr>
          <w:sz w:val="28"/>
          <w:szCs w:val="28"/>
        </w:rPr>
        <w:t>ПОСТАНОВЛЕНИЕ</w:t>
      </w:r>
    </w:p>
    <w:p w:rsidR="00C039AC" w:rsidRPr="00B77165" w:rsidRDefault="00C039AC" w:rsidP="00C039AC">
      <w:pPr>
        <w:jc w:val="both"/>
        <w:rPr>
          <w:sz w:val="28"/>
          <w:szCs w:val="28"/>
        </w:rPr>
      </w:pPr>
    </w:p>
    <w:p w:rsidR="00C039AC" w:rsidRPr="001A30F2" w:rsidRDefault="001A30F2" w:rsidP="00C039AC">
      <w:pPr>
        <w:jc w:val="both"/>
        <w:rPr>
          <w:sz w:val="28"/>
          <w:szCs w:val="28"/>
        </w:rPr>
      </w:pPr>
      <w:r>
        <w:rPr>
          <w:sz w:val="28"/>
          <w:szCs w:val="28"/>
        </w:rPr>
        <w:t>20</w:t>
      </w:r>
      <w:r w:rsidR="00652521" w:rsidRPr="001A30F2">
        <w:rPr>
          <w:sz w:val="28"/>
          <w:szCs w:val="28"/>
        </w:rPr>
        <w:t xml:space="preserve"> </w:t>
      </w:r>
      <w:r>
        <w:rPr>
          <w:sz w:val="28"/>
          <w:szCs w:val="28"/>
        </w:rPr>
        <w:t>декабр</w:t>
      </w:r>
      <w:r w:rsidR="00652521" w:rsidRPr="001A30F2">
        <w:rPr>
          <w:sz w:val="28"/>
          <w:szCs w:val="28"/>
        </w:rPr>
        <w:t>я 2021</w:t>
      </w:r>
      <w:r w:rsidR="00C7401A" w:rsidRPr="001A30F2">
        <w:rPr>
          <w:sz w:val="28"/>
          <w:szCs w:val="28"/>
        </w:rPr>
        <w:t xml:space="preserve"> г.</w:t>
      </w:r>
      <w:r w:rsidR="00C7401A" w:rsidRPr="001A30F2">
        <w:rPr>
          <w:sz w:val="28"/>
          <w:szCs w:val="28"/>
        </w:rPr>
        <w:tab/>
      </w:r>
      <w:r w:rsidR="00C7401A" w:rsidRPr="001A30F2">
        <w:rPr>
          <w:sz w:val="28"/>
          <w:szCs w:val="28"/>
        </w:rPr>
        <w:tab/>
      </w:r>
      <w:r>
        <w:rPr>
          <w:sz w:val="28"/>
          <w:szCs w:val="28"/>
        </w:rPr>
        <w:t xml:space="preserve">          </w:t>
      </w:r>
      <w:r w:rsidR="00C7401A" w:rsidRPr="001A30F2">
        <w:rPr>
          <w:sz w:val="28"/>
          <w:szCs w:val="28"/>
        </w:rPr>
        <w:tab/>
      </w:r>
      <w:r w:rsidR="00C7401A" w:rsidRPr="001A30F2">
        <w:rPr>
          <w:sz w:val="28"/>
          <w:szCs w:val="28"/>
        </w:rPr>
        <w:tab/>
      </w:r>
      <w:r w:rsidR="00C7401A" w:rsidRPr="001A30F2">
        <w:rPr>
          <w:sz w:val="28"/>
          <w:szCs w:val="28"/>
        </w:rPr>
        <w:tab/>
      </w:r>
      <w:r w:rsidR="00C7401A" w:rsidRPr="001A30F2">
        <w:rPr>
          <w:sz w:val="28"/>
          <w:szCs w:val="28"/>
        </w:rPr>
        <w:tab/>
      </w:r>
      <w:r w:rsidR="00C7401A" w:rsidRPr="001A30F2">
        <w:rPr>
          <w:sz w:val="28"/>
          <w:szCs w:val="28"/>
        </w:rPr>
        <w:tab/>
      </w:r>
      <w:r w:rsidR="00C7401A" w:rsidRPr="001A30F2">
        <w:rPr>
          <w:sz w:val="28"/>
          <w:szCs w:val="28"/>
        </w:rPr>
        <w:tab/>
      </w:r>
      <w:r w:rsidR="00C7401A" w:rsidRPr="001A30F2">
        <w:rPr>
          <w:sz w:val="28"/>
          <w:szCs w:val="28"/>
        </w:rPr>
        <w:tab/>
      </w:r>
      <w:r w:rsidR="00726156" w:rsidRPr="001A30F2">
        <w:rPr>
          <w:sz w:val="28"/>
          <w:szCs w:val="28"/>
        </w:rPr>
        <w:t xml:space="preserve">             </w:t>
      </w:r>
      <w:r w:rsidR="005B5258" w:rsidRPr="001A30F2">
        <w:rPr>
          <w:sz w:val="28"/>
          <w:szCs w:val="28"/>
        </w:rPr>
        <w:t xml:space="preserve">№ </w:t>
      </w:r>
      <w:r>
        <w:rPr>
          <w:sz w:val="28"/>
          <w:szCs w:val="28"/>
        </w:rPr>
        <w:t>397</w:t>
      </w:r>
    </w:p>
    <w:p w:rsidR="004D4C37" w:rsidRPr="001A30F2" w:rsidRDefault="009730B5" w:rsidP="001E1335">
      <w:pPr>
        <w:jc w:val="center"/>
        <w:rPr>
          <w:sz w:val="28"/>
          <w:szCs w:val="28"/>
        </w:rPr>
      </w:pPr>
      <w:proofErr w:type="spellStart"/>
      <w:r w:rsidRPr="001A30F2">
        <w:rPr>
          <w:sz w:val="28"/>
          <w:szCs w:val="28"/>
        </w:rPr>
        <w:t>р</w:t>
      </w:r>
      <w:r w:rsidR="00C039AC" w:rsidRPr="001A30F2">
        <w:rPr>
          <w:sz w:val="28"/>
          <w:szCs w:val="28"/>
        </w:rPr>
        <w:t>п</w:t>
      </w:r>
      <w:proofErr w:type="spellEnd"/>
      <w:r w:rsidR="00C039AC" w:rsidRPr="001A30F2">
        <w:rPr>
          <w:sz w:val="28"/>
          <w:szCs w:val="28"/>
        </w:rPr>
        <w:t>. Улькан</w:t>
      </w:r>
    </w:p>
    <w:p w:rsidR="009F04BC" w:rsidRPr="001A30F2" w:rsidRDefault="009F04BC" w:rsidP="004D4C37">
      <w:pPr>
        <w:rPr>
          <w:sz w:val="28"/>
          <w:szCs w:val="28"/>
        </w:rPr>
      </w:pPr>
    </w:p>
    <w:p w:rsidR="001A30F2" w:rsidRPr="001A30F2" w:rsidRDefault="001A30F2" w:rsidP="001A30F2">
      <w:pPr>
        <w:keepNext/>
        <w:suppressAutoHyphens/>
        <w:autoSpaceDE w:val="0"/>
        <w:autoSpaceDN w:val="0"/>
        <w:adjustRightInd w:val="0"/>
        <w:jc w:val="both"/>
        <w:rPr>
          <w:b/>
          <w:bCs/>
          <w:kern w:val="2"/>
          <w:sz w:val="28"/>
          <w:szCs w:val="28"/>
        </w:rPr>
      </w:pPr>
    </w:p>
    <w:p w:rsidR="001A30F2" w:rsidRDefault="001A30F2" w:rsidP="001A30F2">
      <w:pPr>
        <w:keepNext/>
        <w:suppressAutoHyphens/>
        <w:autoSpaceDE w:val="0"/>
        <w:autoSpaceDN w:val="0"/>
        <w:adjustRightInd w:val="0"/>
        <w:jc w:val="both"/>
        <w:rPr>
          <w:kern w:val="2"/>
          <w:sz w:val="28"/>
          <w:szCs w:val="28"/>
        </w:rPr>
      </w:pPr>
      <w:r>
        <w:rPr>
          <w:kern w:val="2"/>
          <w:sz w:val="28"/>
          <w:szCs w:val="28"/>
        </w:rPr>
        <w:t xml:space="preserve">Об утверждении </w:t>
      </w:r>
      <w:r w:rsidRPr="0050351C">
        <w:rPr>
          <w:kern w:val="2"/>
          <w:sz w:val="28"/>
          <w:szCs w:val="28"/>
        </w:rPr>
        <w:t>Поряд</w:t>
      </w:r>
      <w:r>
        <w:rPr>
          <w:kern w:val="2"/>
          <w:sz w:val="28"/>
          <w:szCs w:val="28"/>
        </w:rPr>
        <w:t>ка</w:t>
      </w:r>
      <w:r w:rsidRPr="0050351C">
        <w:rPr>
          <w:kern w:val="2"/>
          <w:sz w:val="28"/>
          <w:szCs w:val="28"/>
        </w:rPr>
        <w:t xml:space="preserve"> организации рассмотрения обращений граждан, поступающих в администрацию </w:t>
      </w:r>
      <w:proofErr w:type="spellStart"/>
      <w:r>
        <w:rPr>
          <w:kern w:val="2"/>
          <w:sz w:val="28"/>
          <w:szCs w:val="28"/>
        </w:rPr>
        <w:t>Ульканского</w:t>
      </w:r>
      <w:proofErr w:type="spellEnd"/>
      <w:r>
        <w:rPr>
          <w:kern w:val="2"/>
          <w:sz w:val="28"/>
          <w:szCs w:val="28"/>
        </w:rPr>
        <w:t xml:space="preserve"> городского поселения </w:t>
      </w:r>
      <w:proofErr w:type="spellStart"/>
      <w:r>
        <w:rPr>
          <w:kern w:val="2"/>
          <w:sz w:val="28"/>
          <w:szCs w:val="28"/>
        </w:rPr>
        <w:t>Казачинско-Ленского</w:t>
      </w:r>
      <w:proofErr w:type="spellEnd"/>
      <w:r>
        <w:rPr>
          <w:kern w:val="2"/>
          <w:sz w:val="28"/>
          <w:szCs w:val="28"/>
        </w:rPr>
        <w:t xml:space="preserve"> муниципального района Иркутской области</w:t>
      </w:r>
    </w:p>
    <w:p w:rsidR="001A30F2" w:rsidRPr="0050351C" w:rsidRDefault="001A30F2" w:rsidP="001A30F2">
      <w:pPr>
        <w:keepNext/>
        <w:suppressAutoHyphens/>
        <w:autoSpaceDE w:val="0"/>
        <w:autoSpaceDN w:val="0"/>
        <w:adjustRightInd w:val="0"/>
        <w:jc w:val="both"/>
        <w:rPr>
          <w:kern w:val="2"/>
          <w:sz w:val="28"/>
          <w:szCs w:val="28"/>
        </w:rPr>
      </w:pPr>
    </w:p>
    <w:p w:rsidR="001A30F2" w:rsidRDefault="001A30F2" w:rsidP="001A30F2">
      <w:pPr>
        <w:suppressAutoHyphens/>
        <w:autoSpaceDE w:val="0"/>
        <w:autoSpaceDN w:val="0"/>
        <w:adjustRightInd w:val="0"/>
        <w:ind w:firstLine="709"/>
        <w:jc w:val="both"/>
        <w:rPr>
          <w:kern w:val="2"/>
          <w:sz w:val="28"/>
          <w:szCs w:val="28"/>
        </w:rPr>
      </w:pPr>
      <w:proofErr w:type="gramStart"/>
      <w:r w:rsidRPr="0050351C">
        <w:rPr>
          <w:kern w:val="2"/>
          <w:sz w:val="28"/>
          <w:szCs w:val="28"/>
        </w:rPr>
        <w:t>В соответствии с Федеральным законом от 2 мая 2006 года № 59-ФЗ «О</w:t>
      </w:r>
      <w:r>
        <w:rPr>
          <w:kern w:val="2"/>
          <w:sz w:val="28"/>
          <w:szCs w:val="28"/>
        </w:rPr>
        <w:t> </w:t>
      </w:r>
      <w:r w:rsidRPr="0050351C">
        <w:rPr>
          <w:kern w:val="2"/>
          <w:sz w:val="28"/>
          <w:szCs w:val="28"/>
        </w:rPr>
        <w:t xml:space="preserve">порядке рассмотрения обращений граждан Российской Федерации», </w:t>
      </w:r>
      <w:r>
        <w:rPr>
          <w:kern w:val="2"/>
          <w:sz w:val="28"/>
          <w:szCs w:val="28"/>
        </w:rPr>
        <w:br/>
      </w:r>
      <w:r w:rsidRPr="0050351C">
        <w:rPr>
          <w:kern w:val="2"/>
          <w:sz w:val="28"/>
          <w:szCs w:val="28"/>
        </w:rPr>
        <w:t xml:space="preserve">статьей 32 Федерального закона </w:t>
      </w:r>
      <w:r>
        <w:rPr>
          <w:kern w:val="2"/>
          <w:sz w:val="28"/>
          <w:szCs w:val="28"/>
        </w:rPr>
        <w:t xml:space="preserve">от 6 октября </w:t>
      </w:r>
      <w:r w:rsidRPr="00E006BD">
        <w:rPr>
          <w:kern w:val="2"/>
          <w:sz w:val="28"/>
          <w:szCs w:val="28"/>
        </w:rPr>
        <w:t>2003</w:t>
      </w:r>
      <w:r>
        <w:rPr>
          <w:kern w:val="2"/>
          <w:sz w:val="28"/>
          <w:szCs w:val="28"/>
        </w:rPr>
        <w:t xml:space="preserve"> </w:t>
      </w:r>
      <w:r w:rsidRPr="00E006BD">
        <w:rPr>
          <w:kern w:val="2"/>
          <w:sz w:val="28"/>
          <w:szCs w:val="28"/>
        </w:rPr>
        <w:t xml:space="preserve">года </w:t>
      </w:r>
      <w:r>
        <w:rPr>
          <w:kern w:val="2"/>
          <w:sz w:val="28"/>
          <w:szCs w:val="28"/>
        </w:rPr>
        <w:t xml:space="preserve">№ </w:t>
      </w:r>
      <w:r w:rsidRPr="00E006BD">
        <w:rPr>
          <w:kern w:val="2"/>
          <w:sz w:val="28"/>
          <w:szCs w:val="28"/>
        </w:rPr>
        <w:t>131-ФЗ</w:t>
      </w:r>
      <w:r>
        <w:rPr>
          <w:kern w:val="2"/>
          <w:sz w:val="28"/>
          <w:szCs w:val="28"/>
        </w:rPr>
        <w:br/>
      </w:r>
      <w:r w:rsidRPr="0050351C">
        <w:rPr>
          <w:kern w:val="2"/>
          <w:sz w:val="28"/>
          <w:szCs w:val="28"/>
        </w:rPr>
        <w:t>«Об общих принципах организации местного самоуправления в Российской Федерации», стать</w:t>
      </w:r>
      <w:r>
        <w:rPr>
          <w:kern w:val="2"/>
          <w:sz w:val="28"/>
          <w:szCs w:val="28"/>
        </w:rPr>
        <w:t>ями 7, 28, 51</w:t>
      </w:r>
      <w:r w:rsidRPr="0050351C">
        <w:rPr>
          <w:kern w:val="2"/>
          <w:sz w:val="28"/>
          <w:szCs w:val="28"/>
        </w:rPr>
        <w:t xml:space="preserve"> Устава </w:t>
      </w:r>
      <w:proofErr w:type="spellStart"/>
      <w:r>
        <w:rPr>
          <w:kern w:val="2"/>
          <w:sz w:val="28"/>
          <w:szCs w:val="28"/>
        </w:rPr>
        <w:t>Ульканского</w:t>
      </w:r>
      <w:proofErr w:type="spellEnd"/>
      <w:r>
        <w:rPr>
          <w:kern w:val="2"/>
          <w:sz w:val="28"/>
          <w:szCs w:val="28"/>
        </w:rPr>
        <w:t xml:space="preserve"> городского поселения </w:t>
      </w:r>
      <w:proofErr w:type="spellStart"/>
      <w:r>
        <w:rPr>
          <w:kern w:val="2"/>
          <w:sz w:val="28"/>
          <w:szCs w:val="28"/>
        </w:rPr>
        <w:t>Казачинско-Ленского</w:t>
      </w:r>
      <w:proofErr w:type="spellEnd"/>
      <w:r>
        <w:rPr>
          <w:kern w:val="2"/>
          <w:sz w:val="28"/>
          <w:szCs w:val="28"/>
        </w:rPr>
        <w:t xml:space="preserve"> муниципального района Иркутской области, администрация </w:t>
      </w:r>
      <w:proofErr w:type="spellStart"/>
      <w:r>
        <w:rPr>
          <w:kern w:val="2"/>
          <w:sz w:val="28"/>
          <w:szCs w:val="28"/>
        </w:rPr>
        <w:t>Ульканского</w:t>
      </w:r>
      <w:proofErr w:type="spellEnd"/>
      <w:r>
        <w:rPr>
          <w:kern w:val="2"/>
          <w:sz w:val="28"/>
          <w:szCs w:val="28"/>
        </w:rPr>
        <w:t xml:space="preserve"> городского поселения</w:t>
      </w:r>
      <w:proofErr w:type="gramEnd"/>
    </w:p>
    <w:p w:rsidR="001A30F2" w:rsidRDefault="001A30F2" w:rsidP="001A30F2">
      <w:pPr>
        <w:suppressAutoHyphens/>
        <w:autoSpaceDE w:val="0"/>
        <w:autoSpaceDN w:val="0"/>
        <w:adjustRightInd w:val="0"/>
        <w:jc w:val="both"/>
        <w:rPr>
          <w:bCs/>
          <w:kern w:val="2"/>
          <w:sz w:val="28"/>
          <w:szCs w:val="28"/>
        </w:rPr>
      </w:pPr>
    </w:p>
    <w:p w:rsidR="001A30F2" w:rsidRDefault="001A30F2" w:rsidP="001A30F2">
      <w:pPr>
        <w:suppressAutoHyphens/>
        <w:autoSpaceDE w:val="0"/>
        <w:autoSpaceDN w:val="0"/>
        <w:adjustRightInd w:val="0"/>
        <w:jc w:val="both"/>
        <w:rPr>
          <w:bCs/>
          <w:kern w:val="2"/>
          <w:sz w:val="28"/>
          <w:szCs w:val="28"/>
        </w:rPr>
      </w:pPr>
      <w:proofErr w:type="spellStart"/>
      <w:proofErr w:type="gramStart"/>
      <w:r>
        <w:rPr>
          <w:bCs/>
          <w:kern w:val="2"/>
          <w:sz w:val="28"/>
          <w:szCs w:val="28"/>
        </w:rPr>
        <w:t>п</w:t>
      </w:r>
      <w:proofErr w:type="spellEnd"/>
      <w:proofErr w:type="gramEnd"/>
      <w:r>
        <w:rPr>
          <w:bCs/>
          <w:kern w:val="2"/>
          <w:sz w:val="28"/>
          <w:szCs w:val="28"/>
        </w:rPr>
        <w:t xml:space="preserve"> о с т а </w:t>
      </w:r>
      <w:proofErr w:type="spellStart"/>
      <w:r>
        <w:rPr>
          <w:bCs/>
          <w:kern w:val="2"/>
          <w:sz w:val="28"/>
          <w:szCs w:val="28"/>
        </w:rPr>
        <w:t>н</w:t>
      </w:r>
      <w:proofErr w:type="spellEnd"/>
      <w:r>
        <w:rPr>
          <w:bCs/>
          <w:kern w:val="2"/>
          <w:sz w:val="28"/>
          <w:szCs w:val="28"/>
        </w:rPr>
        <w:t xml:space="preserve"> о в л я е т :</w:t>
      </w:r>
    </w:p>
    <w:p w:rsidR="001A30F2" w:rsidRPr="0050351C" w:rsidRDefault="001A30F2" w:rsidP="001A30F2">
      <w:pPr>
        <w:suppressAutoHyphens/>
        <w:autoSpaceDE w:val="0"/>
        <w:autoSpaceDN w:val="0"/>
        <w:adjustRightInd w:val="0"/>
        <w:jc w:val="both"/>
        <w:rPr>
          <w:kern w:val="2"/>
          <w:sz w:val="28"/>
          <w:szCs w:val="28"/>
        </w:rPr>
      </w:pPr>
    </w:p>
    <w:p w:rsidR="001A30F2" w:rsidRDefault="001A30F2" w:rsidP="001A30F2">
      <w:pPr>
        <w:numPr>
          <w:ilvl w:val="0"/>
          <w:numId w:val="9"/>
        </w:numPr>
        <w:suppressAutoHyphens/>
        <w:autoSpaceDE w:val="0"/>
        <w:autoSpaceDN w:val="0"/>
        <w:adjustRightInd w:val="0"/>
        <w:ind w:left="0" w:firstLine="567"/>
        <w:jc w:val="both"/>
        <w:rPr>
          <w:kern w:val="2"/>
          <w:sz w:val="28"/>
          <w:szCs w:val="28"/>
        </w:rPr>
      </w:pPr>
      <w:r w:rsidRPr="0050351C">
        <w:rPr>
          <w:kern w:val="2"/>
          <w:sz w:val="28"/>
          <w:szCs w:val="28"/>
        </w:rPr>
        <w:t xml:space="preserve">Утвердить Порядок организации рассмотрения обращений граждан, поступающих в администрацию </w:t>
      </w:r>
      <w:proofErr w:type="spellStart"/>
      <w:r>
        <w:rPr>
          <w:kern w:val="2"/>
          <w:sz w:val="28"/>
          <w:szCs w:val="28"/>
        </w:rPr>
        <w:t>Ульканского</w:t>
      </w:r>
      <w:proofErr w:type="spellEnd"/>
      <w:r>
        <w:rPr>
          <w:kern w:val="2"/>
          <w:sz w:val="28"/>
          <w:szCs w:val="28"/>
        </w:rPr>
        <w:t xml:space="preserve"> городского поселения </w:t>
      </w:r>
      <w:proofErr w:type="spellStart"/>
      <w:r>
        <w:rPr>
          <w:kern w:val="2"/>
          <w:sz w:val="28"/>
          <w:szCs w:val="28"/>
        </w:rPr>
        <w:t>Казачинско-Ленского</w:t>
      </w:r>
      <w:proofErr w:type="spellEnd"/>
      <w:r>
        <w:rPr>
          <w:kern w:val="2"/>
          <w:sz w:val="28"/>
          <w:szCs w:val="28"/>
        </w:rPr>
        <w:t xml:space="preserve"> муниципального района Иркутской области</w:t>
      </w:r>
      <w:r>
        <w:rPr>
          <w:i/>
          <w:kern w:val="2"/>
          <w:sz w:val="28"/>
          <w:szCs w:val="28"/>
        </w:rPr>
        <w:t xml:space="preserve"> </w:t>
      </w:r>
      <w:r w:rsidRPr="0050351C">
        <w:rPr>
          <w:kern w:val="2"/>
          <w:sz w:val="28"/>
          <w:szCs w:val="28"/>
        </w:rPr>
        <w:t>(прилагается).</w:t>
      </w:r>
    </w:p>
    <w:p w:rsidR="001A30F2" w:rsidRPr="0050351C" w:rsidRDefault="001A30F2" w:rsidP="001A30F2">
      <w:pPr>
        <w:numPr>
          <w:ilvl w:val="0"/>
          <w:numId w:val="9"/>
        </w:numPr>
        <w:suppressAutoHyphens/>
        <w:autoSpaceDE w:val="0"/>
        <w:autoSpaceDN w:val="0"/>
        <w:adjustRightInd w:val="0"/>
        <w:ind w:left="0" w:firstLine="567"/>
        <w:jc w:val="both"/>
        <w:rPr>
          <w:kern w:val="2"/>
          <w:sz w:val="28"/>
          <w:szCs w:val="28"/>
        </w:rPr>
      </w:pPr>
      <w:proofErr w:type="gramStart"/>
      <w:r>
        <w:rPr>
          <w:kern w:val="2"/>
          <w:sz w:val="28"/>
          <w:szCs w:val="28"/>
        </w:rPr>
        <w:t>Контроль за</w:t>
      </w:r>
      <w:proofErr w:type="gramEnd"/>
      <w:r>
        <w:rPr>
          <w:kern w:val="2"/>
          <w:sz w:val="28"/>
          <w:szCs w:val="28"/>
        </w:rPr>
        <w:t xml:space="preserve"> исполнением настоящего постановления возлагаю на </w:t>
      </w:r>
      <w:r w:rsidR="00D81A35">
        <w:rPr>
          <w:kern w:val="2"/>
          <w:sz w:val="28"/>
          <w:szCs w:val="28"/>
        </w:rPr>
        <w:t>секретаря - руководителя</w:t>
      </w:r>
      <w:r>
        <w:rPr>
          <w:sz w:val="28"/>
          <w:szCs w:val="28"/>
        </w:rPr>
        <w:t xml:space="preserve"> администрации </w:t>
      </w:r>
      <w:proofErr w:type="spellStart"/>
      <w:r>
        <w:rPr>
          <w:sz w:val="28"/>
          <w:szCs w:val="28"/>
        </w:rPr>
        <w:t>Ульканского</w:t>
      </w:r>
      <w:proofErr w:type="spellEnd"/>
      <w:r>
        <w:rPr>
          <w:sz w:val="28"/>
          <w:szCs w:val="28"/>
        </w:rPr>
        <w:t xml:space="preserve"> городского поселения.</w:t>
      </w:r>
    </w:p>
    <w:p w:rsidR="001A30F2" w:rsidRPr="0050351C" w:rsidRDefault="001A30F2" w:rsidP="001A30F2">
      <w:pPr>
        <w:suppressAutoHyphens/>
        <w:autoSpaceDE w:val="0"/>
        <w:autoSpaceDN w:val="0"/>
        <w:adjustRightInd w:val="0"/>
        <w:ind w:firstLine="567"/>
        <w:jc w:val="both"/>
        <w:rPr>
          <w:kern w:val="2"/>
          <w:sz w:val="28"/>
          <w:szCs w:val="28"/>
        </w:rPr>
      </w:pPr>
      <w:r>
        <w:rPr>
          <w:kern w:val="2"/>
          <w:sz w:val="28"/>
          <w:szCs w:val="28"/>
        </w:rPr>
        <w:t>3</w:t>
      </w:r>
      <w:r w:rsidRPr="0050351C">
        <w:rPr>
          <w:kern w:val="2"/>
          <w:sz w:val="28"/>
          <w:szCs w:val="28"/>
        </w:rPr>
        <w:t xml:space="preserve">. </w:t>
      </w:r>
      <w:r w:rsidRPr="0050351C">
        <w:rPr>
          <w:bCs/>
          <w:kern w:val="2"/>
          <w:sz w:val="28"/>
          <w:szCs w:val="28"/>
        </w:rPr>
        <w:t xml:space="preserve">Настоящее постановление </w:t>
      </w:r>
      <w:r w:rsidRPr="0050351C">
        <w:rPr>
          <w:kern w:val="2"/>
          <w:sz w:val="28"/>
          <w:szCs w:val="28"/>
        </w:rPr>
        <w:t>вступает в силу после дня его официального опубликования.</w:t>
      </w:r>
    </w:p>
    <w:p w:rsidR="001A30F2" w:rsidRDefault="001A30F2" w:rsidP="001A30F2">
      <w:pPr>
        <w:suppressAutoHyphens/>
        <w:autoSpaceDE w:val="0"/>
        <w:autoSpaceDN w:val="0"/>
        <w:adjustRightInd w:val="0"/>
        <w:jc w:val="both"/>
        <w:rPr>
          <w:kern w:val="2"/>
          <w:sz w:val="28"/>
          <w:szCs w:val="28"/>
        </w:rPr>
      </w:pPr>
    </w:p>
    <w:p w:rsidR="001A30F2" w:rsidRDefault="001A30F2" w:rsidP="001A30F2">
      <w:pPr>
        <w:suppressAutoHyphens/>
        <w:autoSpaceDE w:val="0"/>
        <w:autoSpaceDN w:val="0"/>
        <w:adjustRightInd w:val="0"/>
        <w:jc w:val="both"/>
        <w:rPr>
          <w:kern w:val="2"/>
          <w:sz w:val="28"/>
          <w:szCs w:val="28"/>
        </w:rPr>
      </w:pPr>
    </w:p>
    <w:p w:rsidR="001A30F2" w:rsidRDefault="001A30F2" w:rsidP="001A30F2">
      <w:pPr>
        <w:suppressAutoHyphens/>
        <w:autoSpaceDE w:val="0"/>
        <w:autoSpaceDN w:val="0"/>
        <w:adjustRightInd w:val="0"/>
        <w:jc w:val="both"/>
        <w:rPr>
          <w:kern w:val="2"/>
          <w:sz w:val="28"/>
          <w:szCs w:val="28"/>
        </w:rPr>
      </w:pPr>
    </w:p>
    <w:p w:rsidR="001A30F2" w:rsidRDefault="001A30F2" w:rsidP="001A30F2">
      <w:pPr>
        <w:suppressAutoHyphens/>
        <w:autoSpaceDE w:val="0"/>
        <w:autoSpaceDN w:val="0"/>
        <w:adjustRightInd w:val="0"/>
        <w:jc w:val="both"/>
        <w:rPr>
          <w:kern w:val="2"/>
          <w:sz w:val="28"/>
          <w:szCs w:val="28"/>
        </w:rPr>
      </w:pPr>
      <w:r>
        <w:rPr>
          <w:kern w:val="2"/>
          <w:sz w:val="28"/>
          <w:szCs w:val="28"/>
        </w:rPr>
        <w:t xml:space="preserve">Глава </w:t>
      </w:r>
      <w:proofErr w:type="spellStart"/>
      <w:r>
        <w:rPr>
          <w:kern w:val="2"/>
          <w:sz w:val="28"/>
          <w:szCs w:val="28"/>
        </w:rPr>
        <w:t>Ульканского</w:t>
      </w:r>
      <w:proofErr w:type="spellEnd"/>
    </w:p>
    <w:p w:rsidR="001A30F2" w:rsidRDefault="001A30F2" w:rsidP="001A30F2">
      <w:pPr>
        <w:suppressAutoHyphens/>
        <w:autoSpaceDE w:val="0"/>
        <w:autoSpaceDN w:val="0"/>
        <w:adjustRightInd w:val="0"/>
        <w:jc w:val="both"/>
        <w:rPr>
          <w:kern w:val="2"/>
          <w:sz w:val="28"/>
          <w:szCs w:val="28"/>
        </w:rPr>
      </w:pPr>
      <w:r>
        <w:rPr>
          <w:kern w:val="2"/>
          <w:sz w:val="28"/>
          <w:szCs w:val="28"/>
        </w:rPr>
        <w:t xml:space="preserve">городского поселения                                                                               А.Н. </w:t>
      </w:r>
      <w:proofErr w:type="spellStart"/>
      <w:r>
        <w:rPr>
          <w:kern w:val="2"/>
          <w:sz w:val="28"/>
          <w:szCs w:val="28"/>
        </w:rPr>
        <w:t>Никищенко</w:t>
      </w:r>
      <w:proofErr w:type="spellEnd"/>
    </w:p>
    <w:p w:rsidR="001A30F2" w:rsidRDefault="001A30F2" w:rsidP="001A30F2">
      <w:pPr>
        <w:suppressAutoHyphens/>
        <w:autoSpaceDE w:val="0"/>
        <w:autoSpaceDN w:val="0"/>
        <w:adjustRightInd w:val="0"/>
        <w:jc w:val="both"/>
        <w:rPr>
          <w:kern w:val="2"/>
          <w:sz w:val="28"/>
          <w:szCs w:val="28"/>
        </w:rPr>
      </w:pPr>
    </w:p>
    <w:p w:rsidR="00D81A35" w:rsidRDefault="00D81A35" w:rsidP="001A30F2">
      <w:pPr>
        <w:autoSpaceDE w:val="0"/>
        <w:autoSpaceDN w:val="0"/>
        <w:adjustRightInd w:val="0"/>
        <w:jc w:val="right"/>
        <w:rPr>
          <w:bCs/>
          <w:kern w:val="2"/>
          <w:sz w:val="20"/>
          <w:szCs w:val="20"/>
        </w:rPr>
      </w:pPr>
    </w:p>
    <w:p w:rsidR="00D81A35" w:rsidRDefault="00D81A35" w:rsidP="001A30F2">
      <w:pPr>
        <w:autoSpaceDE w:val="0"/>
        <w:autoSpaceDN w:val="0"/>
        <w:adjustRightInd w:val="0"/>
        <w:jc w:val="right"/>
        <w:rPr>
          <w:bCs/>
          <w:kern w:val="2"/>
          <w:sz w:val="20"/>
          <w:szCs w:val="20"/>
        </w:rPr>
      </w:pPr>
    </w:p>
    <w:p w:rsidR="001A30F2" w:rsidRDefault="001A30F2" w:rsidP="001A30F2">
      <w:pPr>
        <w:autoSpaceDE w:val="0"/>
        <w:autoSpaceDN w:val="0"/>
        <w:adjustRightInd w:val="0"/>
        <w:jc w:val="right"/>
        <w:rPr>
          <w:bCs/>
          <w:kern w:val="2"/>
          <w:sz w:val="20"/>
          <w:szCs w:val="20"/>
        </w:rPr>
      </w:pPr>
      <w:r w:rsidRPr="001A30F2">
        <w:rPr>
          <w:bCs/>
          <w:kern w:val="2"/>
          <w:sz w:val="20"/>
          <w:szCs w:val="20"/>
        </w:rPr>
        <w:lastRenderedPageBreak/>
        <w:t xml:space="preserve">Утвержден </w:t>
      </w:r>
    </w:p>
    <w:p w:rsidR="001A30F2" w:rsidRDefault="001A30F2" w:rsidP="001A30F2">
      <w:pPr>
        <w:autoSpaceDE w:val="0"/>
        <w:autoSpaceDN w:val="0"/>
        <w:adjustRightInd w:val="0"/>
        <w:jc w:val="right"/>
        <w:rPr>
          <w:bCs/>
          <w:kern w:val="2"/>
          <w:sz w:val="20"/>
          <w:szCs w:val="20"/>
        </w:rPr>
      </w:pPr>
      <w:r w:rsidRPr="001A30F2">
        <w:rPr>
          <w:bCs/>
          <w:kern w:val="2"/>
          <w:sz w:val="20"/>
          <w:szCs w:val="20"/>
        </w:rPr>
        <w:t xml:space="preserve">постановлением администрации </w:t>
      </w:r>
    </w:p>
    <w:p w:rsidR="001A30F2" w:rsidRDefault="001A30F2" w:rsidP="001A30F2">
      <w:pPr>
        <w:autoSpaceDE w:val="0"/>
        <w:autoSpaceDN w:val="0"/>
        <w:adjustRightInd w:val="0"/>
        <w:jc w:val="right"/>
        <w:rPr>
          <w:bCs/>
          <w:kern w:val="2"/>
          <w:sz w:val="20"/>
          <w:szCs w:val="20"/>
        </w:rPr>
      </w:pPr>
      <w:proofErr w:type="spellStart"/>
      <w:r w:rsidRPr="001A30F2">
        <w:rPr>
          <w:bCs/>
          <w:kern w:val="2"/>
          <w:sz w:val="20"/>
          <w:szCs w:val="20"/>
        </w:rPr>
        <w:t>Ульканского</w:t>
      </w:r>
      <w:proofErr w:type="spellEnd"/>
      <w:r w:rsidRPr="001A30F2">
        <w:rPr>
          <w:bCs/>
          <w:kern w:val="2"/>
          <w:sz w:val="20"/>
          <w:szCs w:val="20"/>
        </w:rPr>
        <w:t xml:space="preserve"> городского поселения </w:t>
      </w:r>
    </w:p>
    <w:p w:rsidR="001A30F2" w:rsidRDefault="001A30F2" w:rsidP="001A30F2">
      <w:pPr>
        <w:autoSpaceDE w:val="0"/>
        <w:autoSpaceDN w:val="0"/>
        <w:adjustRightInd w:val="0"/>
        <w:jc w:val="right"/>
        <w:rPr>
          <w:bCs/>
          <w:kern w:val="2"/>
          <w:sz w:val="20"/>
          <w:szCs w:val="20"/>
        </w:rPr>
      </w:pPr>
      <w:r w:rsidRPr="001A30F2">
        <w:rPr>
          <w:bCs/>
          <w:kern w:val="2"/>
          <w:sz w:val="20"/>
          <w:szCs w:val="20"/>
        </w:rPr>
        <w:t>от 20 декабря 2021 г. № 397</w:t>
      </w:r>
    </w:p>
    <w:p w:rsidR="001A30F2" w:rsidRDefault="001A30F2" w:rsidP="001A30F2">
      <w:pPr>
        <w:autoSpaceDE w:val="0"/>
        <w:autoSpaceDN w:val="0"/>
        <w:adjustRightInd w:val="0"/>
        <w:jc w:val="right"/>
        <w:rPr>
          <w:bCs/>
          <w:kern w:val="2"/>
          <w:sz w:val="20"/>
          <w:szCs w:val="20"/>
        </w:rPr>
      </w:pPr>
    </w:p>
    <w:p w:rsidR="001A30F2" w:rsidRDefault="001A30F2" w:rsidP="001A30F2">
      <w:pPr>
        <w:autoSpaceDE w:val="0"/>
        <w:autoSpaceDN w:val="0"/>
        <w:adjustRightInd w:val="0"/>
        <w:jc w:val="right"/>
        <w:rPr>
          <w:bCs/>
          <w:kern w:val="2"/>
          <w:sz w:val="20"/>
          <w:szCs w:val="20"/>
        </w:rPr>
      </w:pPr>
    </w:p>
    <w:p w:rsidR="001A30F2" w:rsidRPr="00D11E88" w:rsidRDefault="001A30F2" w:rsidP="001A30F2">
      <w:pPr>
        <w:keepNext/>
        <w:jc w:val="center"/>
        <w:rPr>
          <w:b/>
          <w:kern w:val="2"/>
        </w:rPr>
      </w:pPr>
      <w:r w:rsidRPr="00D11E88">
        <w:rPr>
          <w:b/>
          <w:kern w:val="2"/>
        </w:rPr>
        <w:t>ПОРЯДОК</w:t>
      </w:r>
    </w:p>
    <w:p w:rsidR="001A30F2" w:rsidRPr="00D11E88" w:rsidRDefault="001A30F2" w:rsidP="001A30F2">
      <w:pPr>
        <w:keepNext/>
        <w:jc w:val="center"/>
        <w:rPr>
          <w:b/>
          <w:kern w:val="2"/>
        </w:rPr>
      </w:pPr>
      <w:r w:rsidRPr="00D11E88">
        <w:rPr>
          <w:b/>
          <w:kern w:val="2"/>
        </w:rPr>
        <w:t>ОРГАНИЗАЦИИ РАССМОТРЕНИЯ ОБРАЩЕНИЙ ГРАЖДАН, ПОСТУПАЮЩИХ В АДМИНИСТРАЦИЮ УЛЬКАНСКОГО ГОРОДСКОГО ПОСЕЛЕНИЯ КАЗАЧИНСКО-ЛЕНСКОГО МУНИЦИПАЛЬНОГО РАЙОНА ИРКУТСКОЙ ОБЛАСТИ</w:t>
      </w:r>
    </w:p>
    <w:p w:rsidR="001A30F2" w:rsidRPr="00D11E88" w:rsidRDefault="001A30F2" w:rsidP="001A30F2">
      <w:pPr>
        <w:keepNext/>
        <w:jc w:val="center"/>
        <w:rPr>
          <w:b/>
          <w:kern w:val="2"/>
        </w:rPr>
      </w:pPr>
    </w:p>
    <w:p w:rsidR="001A30F2" w:rsidRPr="00D11E88" w:rsidRDefault="001A30F2" w:rsidP="001A30F2">
      <w:pPr>
        <w:pStyle w:val="ConsPlusNormal"/>
        <w:keepNext/>
        <w:widowControl/>
        <w:jc w:val="center"/>
        <w:outlineLvl w:val="1"/>
        <w:rPr>
          <w:rFonts w:ascii="Times New Roman" w:hAnsi="Times New Roman" w:cs="Times New Roman"/>
          <w:kern w:val="2"/>
          <w:sz w:val="24"/>
          <w:szCs w:val="24"/>
        </w:rPr>
      </w:pPr>
      <w:r w:rsidRPr="00D11E88">
        <w:rPr>
          <w:rFonts w:ascii="Times New Roman" w:hAnsi="Times New Roman" w:cs="Times New Roman"/>
          <w:kern w:val="2"/>
          <w:sz w:val="24"/>
          <w:szCs w:val="24"/>
        </w:rPr>
        <w:t>Глава 1. Общие положения</w:t>
      </w:r>
    </w:p>
    <w:p w:rsidR="001A30F2" w:rsidRPr="00D11E88" w:rsidRDefault="001A30F2" w:rsidP="001A30F2">
      <w:pPr>
        <w:pStyle w:val="ConsPlusNormal"/>
        <w:keepNext/>
        <w:widowControl/>
        <w:jc w:val="center"/>
        <w:outlineLvl w:val="1"/>
        <w:rPr>
          <w:rFonts w:ascii="Times New Roman" w:hAnsi="Times New Roman" w:cs="Times New Roman"/>
          <w:kern w:val="2"/>
          <w:sz w:val="24"/>
          <w:szCs w:val="24"/>
        </w:rPr>
      </w:pP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1. </w:t>
      </w:r>
      <w:proofErr w:type="gramStart"/>
      <w:r w:rsidRPr="00D11E88">
        <w:rPr>
          <w:rFonts w:ascii="Times New Roman" w:hAnsi="Times New Roman" w:cs="Times New Roman"/>
          <w:kern w:val="2"/>
          <w:sz w:val="24"/>
          <w:szCs w:val="24"/>
        </w:rPr>
        <w:t>Настоящий Порядок</w:t>
      </w:r>
      <w:r w:rsidRPr="00D11E88">
        <w:rPr>
          <w:rFonts w:ascii="Times New Roman" w:hAnsi="Times New Roman" w:cs="Times New Roman"/>
          <w:i/>
          <w:kern w:val="2"/>
          <w:sz w:val="24"/>
          <w:szCs w:val="24"/>
        </w:rPr>
        <w:t xml:space="preserve"> </w:t>
      </w:r>
      <w:r w:rsidRPr="00D11E88">
        <w:rPr>
          <w:rFonts w:ascii="Times New Roman" w:hAnsi="Times New Roman" w:cs="Times New Roman"/>
          <w:kern w:val="2"/>
          <w:sz w:val="24"/>
          <w:szCs w:val="24"/>
        </w:rPr>
        <w:t>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w:t>
      </w:r>
      <w:proofErr w:type="gramEnd"/>
      <w:r w:rsidRPr="00D11E88">
        <w:rPr>
          <w:rFonts w:ascii="Times New Roman" w:hAnsi="Times New Roman" w:cs="Times New Roman"/>
          <w:kern w:val="2"/>
          <w:sz w:val="24"/>
          <w:szCs w:val="24"/>
        </w:rPr>
        <w:t xml:space="preserve">,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w:t>
      </w:r>
      <w:proofErr w:type="spellStart"/>
      <w:r w:rsidRPr="00D11E88">
        <w:rPr>
          <w:rFonts w:ascii="Times New Roman" w:hAnsi="Times New Roman" w:cs="Times New Roman"/>
          <w:kern w:val="2"/>
          <w:sz w:val="24"/>
          <w:szCs w:val="24"/>
        </w:rPr>
        <w:t>Ульканского</w:t>
      </w:r>
      <w:proofErr w:type="spellEnd"/>
      <w:r w:rsidRPr="00D11E88">
        <w:rPr>
          <w:rFonts w:ascii="Times New Roman" w:hAnsi="Times New Roman" w:cs="Times New Roman"/>
          <w:kern w:val="2"/>
          <w:sz w:val="24"/>
          <w:szCs w:val="24"/>
        </w:rPr>
        <w:t xml:space="preserve"> городского поселения </w:t>
      </w:r>
      <w:proofErr w:type="spellStart"/>
      <w:r w:rsidRPr="00D11E88">
        <w:rPr>
          <w:rFonts w:ascii="Times New Roman" w:hAnsi="Times New Roman" w:cs="Times New Roman"/>
          <w:kern w:val="2"/>
          <w:sz w:val="24"/>
          <w:szCs w:val="24"/>
        </w:rPr>
        <w:t>Казачинско-Ленского</w:t>
      </w:r>
      <w:proofErr w:type="spellEnd"/>
      <w:r w:rsidRPr="00D11E88">
        <w:rPr>
          <w:rFonts w:ascii="Times New Roman" w:hAnsi="Times New Roman" w:cs="Times New Roman"/>
          <w:kern w:val="2"/>
          <w:sz w:val="24"/>
          <w:szCs w:val="24"/>
        </w:rPr>
        <w:t xml:space="preserve"> муниципального района Иркутской области (далее – Администрация).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3. </w:t>
      </w:r>
      <w:proofErr w:type="gramStart"/>
      <w:r w:rsidRPr="00D11E88">
        <w:rPr>
          <w:rFonts w:ascii="Times New Roman" w:hAnsi="Times New Roman" w:cs="Times New Roman"/>
          <w:kern w:val="2"/>
          <w:sz w:val="24"/>
          <w:szCs w:val="24"/>
        </w:rPr>
        <w:t>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w:t>
      </w:r>
      <w:bookmarkStart w:id="0" w:name="Par69"/>
      <w:bookmarkEnd w:id="0"/>
      <w:r w:rsidRPr="00D11E88">
        <w:rPr>
          <w:rFonts w:ascii="Times New Roman" w:hAnsi="Times New Roman" w:cs="Times New Roman"/>
          <w:kern w:val="2"/>
          <w:sz w:val="24"/>
          <w:szCs w:val="24"/>
        </w:rPr>
        <w:t>. Обращения могут осуществляться (направляться, представляться) гражданами индивидуально или коллективно.</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 Порядок организации работы по рассмотрению обращений включает в себя следующие этапы:</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прием и регистрация обращений;</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направление обращений на рассмотрение;</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рассмотрение обращений по существу поставленных в них вопросов;</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оформление и направление ответов на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глава </w:t>
      </w:r>
      <w:proofErr w:type="spellStart"/>
      <w:r w:rsidRPr="00D11E88">
        <w:rPr>
          <w:rFonts w:ascii="Times New Roman" w:hAnsi="Times New Roman" w:cs="Times New Roman"/>
          <w:kern w:val="2"/>
          <w:sz w:val="24"/>
          <w:szCs w:val="24"/>
        </w:rPr>
        <w:t>Ульканского</w:t>
      </w:r>
      <w:proofErr w:type="spellEnd"/>
      <w:r w:rsidRPr="00D11E88">
        <w:rPr>
          <w:rFonts w:ascii="Times New Roman" w:hAnsi="Times New Roman" w:cs="Times New Roman"/>
          <w:kern w:val="2"/>
          <w:sz w:val="24"/>
          <w:szCs w:val="24"/>
        </w:rPr>
        <w:t xml:space="preserve"> городского поселения (далее – глава муниципального образования), </w:t>
      </w:r>
      <w:proofErr w:type="gramStart"/>
      <w:r w:rsidRPr="00D11E88">
        <w:rPr>
          <w:rFonts w:ascii="Times New Roman" w:hAnsi="Times New Roman" w:cs="Times New Roman"/>
          <w:kern w:val="2"/>
          <w:sz w:val="24"/>
          <w:szCs w:val="24"/>
        </w:rPr>
        <w:t>являющийся</w:t>
      </w:r>
      <w:proofErr w:type="gramEnd"/>
      <w:r w:rsidRPr="00D11E88">
        <w:rPr>
          <w:rFonts w:ascii="Times New Roman" w:hAnsi="Times New Roman" w:cs="Times New Roman"/>
          <w:kern w:val="2"/>
          <w:sz w:val="24"/>
          <w:szCs w:val="24"/>
        </w:rPr>
        <w:t xml:space="preserve"> главой Администрации (далее – ответственное должностное лицо).</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содержащихся в обращении (при наличии), а также по подготовке проекта ответа (далее – ответственный исполнитель).</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lastRenderedPageBreak/>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8. Обращения могут осуществляться (направляться, представляться) в Администрацию следующими способами: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1) помещаться в письменном виде в ящик для обращений, находящийся в здании Администрации, расположенном по адресу: Иркутская область, </w:t>
      </w:r>
      <w:proofErr w:type="spellStart"/>
      <w:r w:rsidRPr="00D11E88">
        <w:rPr>
          <w:rFonts w:ascii="Times New Roman" w:hAnsi="Times New Roman" w:cs="Times New Roman"/>
          <w:kern w:val="2"/>
          <w:sz w:val="24"/>
          <w:szCs w:val="24"/>
        </w:rPr>
        <w:t>Казачинско-Ленский</w:t>
      </w:r>
      <w:proofErr w:type="spellEnd"/>
      <w:r w:rsidRPr="00D11E88">
        <w:rPr>
          <w:rFonts w:ascii="Times New Roman" w:hAnsi="Times New Roman" w:cs="Times New Roman"/>
          <w:kern w:val="2"/>
          <w:sz w:val="24"/>
          <w:szCs w:val="24"/>
        </w:rPr>
        <w:t xml:space="preserve"> район, </w:t>
      </w:r>
      <w:proofErr w:type="spellStart"/>
      <w:r w:rsidRPr="00D11E88">
        <w:rPr>
          <w:rFonts w:ascii="Times New Roman" w:hAnsi="Times New Roman" w:cs="Times New Roman"/>
          <w:kern w:val="2"/>
          <w:sz w:val="24"/>
          <w:szCs w:val="24"/>
        </w:rPr>
        <w:t>рп</w:t>
      </w:r>
      <w:proofErr w:type="spellEnd"/>
      <w:r w:rsidRPr="00D11E88">
        <w:rPr>
          <w:rFonts w:ascii="Times New Roman" w:hAnsi="Times New Roman" w:cs="Times New Roman"/>
          <w:kern w:val="2"/>
          <w:sz w:val="24"/>
          <w:szCs w:val="24"/>
        </w:rPr>
        <w:t xml:space="preserve">. Улькан, ул. </w:t>
      </w:r>
      <w:proofErr w:type="spellStart"/>
      <w:r w:rsidRPr="00D11E88">
        <w:rPr>
          <w:rFonts w:ascii="Times New Roman" w:hAnsi="Times New Roman" w:cs="Times New Roman"/>
          <w:kern w:val="2"/>
          <w:sz w:val="24"/>
          <w:szCs w:val="24"/>
        </w:rPr>
        <w:t>Машурова</w:t>
      </w:r>
      <w:proofErr w:type="spellEnd"/>
      <w:r w:rsidRPr="00D11E88">
        <w:rPr>
          <w:rFonts w:ascii="Times New Roman" w:hAnsi="Times New Roman" w:cs="Times New Roman"/>
          <w:kern w:val="2"/>
          <w:sz w:val="24"/>
          <w:szCs w:val="24"/>
        </w:rPr>
        <w:t>, д. 7 (далее – здание Администрации);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представляться в письменном виде должностному лицу Администрации, уполномоченному главой муниципального образования, в здании Администрации;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3) направляться в письменном виде посредством почтовых отправлений по адресу: 666534, Иркутская область, </w:t>
      </w:r>
      <w:proofErr w:type="spellStart"/>
      <w:r w:rsidRPr="00D11E88">
        <w:rPr>
          <w:rFonts w:ascii="Times New Roman" w:hAnsi="Times New Roman" w:cs="Times New Roman"/>
          <w:kern w:val="2"/>
          <w:sz w:val="24"/>
          <w:szCs w:val="24"/>
        </w:rPr>
        <w:t>Казачинско-Ленский</w:t>
      </w:r>
      <w:proofErr w:type="spellEnd"/>
      <w:r w:rsidRPr="00D11E88">
        <w:rPr>
          <w:rFonts w:ascii="Times New Roman" w:hAnsi="Times New Roman" w:cs="Times New Roman"/>
          <w:kern w:val="2"/>
          <w:sz w:val="24"/>
          <w:szCs w:val="24"/>
        </w:rPr>
        <w:t xml:space="preserve"> район, </w:t>
      </w:r>
      <w:proofErr w:type="spellStart"/>
      <w:r w:rsidRPr="00D11E88">
        <w:rPr>
          <w:rFonts w:ascii="Times New Roman" w:hAnsi="Times New Roman" w:cs="Times New Roman"/>
          <w:kern w:val="2"/>
          <w:sz w:val="24"/>
          <w:szCs w:val="24"/>
        </w:rPr>
        <w:t>рп</w:t>
      </w:r>
      <w:proofErr w:type="spellEnd"/>
      <w:r w:rsidRPr="00D11E88">
        <w:rPr>
          <w:rFonts w:ascii="Times New Roman" w:hAnsi="Times New Roman" w:cs="Times New Roman"/>
          <w:kern w:val="2"/>
          <w:sz w:val="24"/>
          <w:szCs w:val="24"/>
        </w:rPr>
        <w:t xml:space="preserve">. Улькан, ул. </w:t>
      </w:r>
      <w:proofErr w:type="spellStart"/>
      <w:r w:rsidRPr="00D11E88">
        <w:rPr>
          <w:rFonts w:ascii="Times New Roman" w:hAnsi="Times New Roman" w:cs="Times New Roman"/>
          <w:kern w:val="2"/>
          <w:sz w:val="24"/>
          <w:szCs w:val="24"/>
        </w:rPr>
        <w:t>Машурова</w:t>
      </w:r>
      <w:proofErr w:type="spellEnd"/>
      <w:r w:rsidRPr="00D11E88">
        <w:rPr>
          <w:rFonts w:ascii="Times New Roman" w:hAnsi="Times New Roman" w:cs="Times New Roman"/>
          <w:kern w:val="2"/>
          <w:sz w:val="24"/>
          <w:szCs w:val="24"/>
        </w:rPr>
        <w:t>, д. 7;</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направляться в письменном виде посредством факсимильной связи по телефонному номеру: 8 (39562) 3-20-68;</w:t>
      </w:r>
    </w:p>
    <w:p w:rsidR="001A30F2" w:rsidRPr="00D11E88" w:rsidRDefault="001A30F2" w:rsidP="001A30F2">
      <w:pPr>
        <w:shd w:val="clear" w:color="auto" w:fill="FBFBFB"/>
        <w:ind w:firstLine="708"/>
        <w:contextualSpacing/>
        <w:jc w:val="both"/>
        <w:textAlignment w:val="top"/>
        <w:rPr>
          <w:kern w:val="2"/>
        </w:rPr>
      </w:pPr>
      <w:r w:rsidRPr="00D11E88">
        <w:rPr>
          <w:kern w:val="2"/>
        </w:rPr>
        <w:t xml:space="preserve">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w:t>
      </w:r>
      <w:hyperlink r:id="rId8" w:tgtFrame="_blank" w:history="1">
        <w:proofErr w:type="spellStart"/>
        <w:r w:rsidRPr="00D11E88">
          <w:rPr>
            <w:rStyle w:val="ac"/>
            <w:bCs/>
            <w:color w:val="auto"/>
            <w:u w:val="none"/>
          </w:rPr>
          <w:t>admulkan.ru</w:t>
        </w:r>
        <w:proofErr w:type="spellEnd"/>
      </w:hyperlink>
      <w:r w:rsidRPr="00D11E88">
        <w:rPr>
          <w:rFonts w:ascii="Arial" w:hAnsi="Arial" w:cs="Arial"/>
        </w:rPr>
        <w:t xml:space="preserve"> </w:t>
      </w:r>
      <w:r w:rsidRPr="00D11E88">
        <w:rPr>
          <w:kern w:val="2"/>
        </w:rPr>
        <w:t xml:space="preserve"> (далее – официальный сайт Администрации);</w:t>
      </w:r>
    </w:p>
    <w:p w:rsidR="001A30F2" w:rsidRPr="00D11E88" w:rsidRDefault="001A30F2" w:rsidP="001A30F2">
      <w:pPr>
        <w:shd w:val="clear" w:color="auto" w:fill="FBFBFB"/>
        <w:ind w:firstLine="708"/>
        <w:contextualSpacing/>
        <w:jc w:val="both"/>
        <w:textAlignment w:val="top"/>
        <w:rPr>
          <w:kern w:val="2"/>
        </w:rPr>
      </w:pPr>
      <w:r w:rsidRPr="00D11E88">
        <w:rPr>
          <w:kern w:val="2"/>
        </w:rPr>
        <w:t xml:space="preserve">6) направляться в форме электронного документа на адрес электронной почты Администрации </w:t>
      </w:r>
      <w:proofErr w:type="spellStart"/>
      <w:r w:rsidRPr="00D11E88">
        <w:rPr>
          <w:kern w:val="2"/>
          <w:lang w:val="en-US"/>
        </w:rPr>
        <w:t>ulkangp</w:t>
      </w:r>
      <w:proofErr w:type="spellEnd"/>
      <w:r w:rsidRPr="00D11E88">
        <w:rPr>
          <w:kern w:val="2"/>
        </w:rPr>
        <w:t>@</w:t>
      </w:r>
      <w:r w:rsidRPr="00D11E88">
        <w:rPr>
          <w:kern w:val="2"/>
          <w:lang w:val="en-US"/>
        </w:rPr>
        <w:t>mail</w:t>
      </w:r>
      <w:r w:rsidRPr="00D11E88">
        <w:rPr>
          <w:kern w:val="2"/>
        </w:rPr>
        <w:t>.</w:t>
      </w:r>
      <w:proofErr w:type="spellStart"/>
      <w:r w:rsidRPr="00D11E88">
        <w:rPr>
          <w:kern w:val="2"/>
          <w:lang w:val="en-US"/>
        </w:rPr>
        <w:t>ru</w:t>
      </w:r>
      <w:proofErr w:type="spellEnd"/>
      <w:r w:rsidRPr="00D11E88">
        <w:rPr>
          <w:kern w:val="2"/>
        </w:rPr>
        <w:t xml:space="preserve"> с указанием темы сообщения «Обращение» (далее – адрес электронной почты Администрации для обращений);</w:t>
      </w:r>
    </w:p>
    <w:p w:rsidR="001A30F2" w:rsidRPr="00D11E88" w:rsidRDefault="001A30F2" w:rsidP="001A30F2">
      <w:pPr>
        <w:shd w:val="clear" w:color="auto" w:fill="FBFBFB"/>
        <w:ind w:firstLine="708"/>
        <w:contextualSpacing/>
        <w:jc w:val="both"/>
        <w:textAlignment w:val="top"/>
        <w:rPr>
          <w:rFonts w:ascii="Arial" w:hAnsi="Arial" w:cs="Arial"/>
        </w:rPr>
      </w:pPr>
      <w:r w:rsidRPr="00D11E88">
        <w:rPr>
          <w:kern w:val="2"/>
        </w:rPr>
        <w:t>7) осуществляться в ходе личного приема граждан должностными лицами Администрации (далее – личный прием) в устной форме.</w:t>
      </w:r>
    </w:p>
    <w:p w:rsidR="001A30F2" w:rsidRPr="00D11E88" w:rsidRDefault="001A30F2" w:rsidP="001A30F2">
      <w:pPr>
        <w:ind w:firstLine="709"/>
        <w:jc w:val="both"/>
        <w:rPr>
          <w:i/>
          <w:kern w:val="2"/>
        </w:rPr>
      </w:pPr>
      <w:r w:rsidRPr="00D11E88">
        <w:rPr>
          <w:kern w:val="2"/>
        </w:rPr>
        <w:t>9. Сведения о месте нахождения здания (зданий) Администрации, телефонных номерах, номерах для факсимильной связи, адресе электронной почты Администрации для обращений, адресе официального сайта Администрации, порядке и способах подачи обращений в Администрацию размещаются: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на официальном сайте Администрации;</w:t>
      </w:r>
    </w:p>
    <w:p w:rsidR="001A30F2" w:rsidRPr="00D11E88" w:rsidRDefault="001A30F2" w:rsidP="001A30F2">
      <w:pPr>
        <w:suppressAutoHyphens/>
        <w:autoSpaceDE w:val="0"/>
        <w:autoSpaceDN w:val="0"/>
        <w:adjustRightInd w:val="0"/>
        <w:ind w:firstLine="709"/>
        <w:jc w:val="both"/>
        <w:rPr>
          <w:kern w:val="2"/>
        </w:rPr>
      </w:pPr>
      <w:r w:rsidRPr="00D11E88">
        <w:rPr>
          <w:kern w:val="2"/>
        </w:rPr>
        <w:t xml:space="preserve">2) в общественно доступных местах на территории </w:t>
      </w:r>
      <w:proofErr w:type="spellStart"/>
      <w:r w:rsidRPr="00D11E88">
        <w:rPr>
          <w:kern w:val="2"/>
        </w:rPr>
        <w:t>Ульканского</w:t>
      </w:r>
      <w:proofErr w:type="spellEnd"/>
      <w:r w:rsidRPr="00D11E88">
        <w:rPr>
          <w:kern w:val="2"/>
        </w:rPr>
        <w:t xml:space="preserve"> городского поселения </w:t>
      </w:r>
      <w:proofErr w:type="spellStart"/>
      <w:r w:rsidRPr="00D11E88">
        <w:rPr>
          <w:kern w:val="2"/>
        </w:rPr>
        <w:t>Казачинско-Ленского</w:t>
      </w:r>
      <w:proofErr w:type="spellEnd"/>
      <w:r w:rsidRPr="00D11E88">
        <w:rPr>
          <w:kern w:val="2"/>
        </w:rPr>
        <w:t xml:space="preserve"> муниципального района Иркутской области, определенных правовым актом главы муниципального образования;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3) в официальных средствах массовой информации </w:t>
      </w:r>
      <w:proofErr w:type="spellStart"/>
      <w:r w:rsidRPr="00D11E88">
        <w:rPr>
          <w:rFonts w:ascii="Times New Roman" w:hAnsi="Times New Roman"/>
          <w:kern w:val="2"/>
          <w:sz w:val="24"/>
          <w:szCs w:val="24"/>
        </w:rPr>
        <w:t>Ульканского</w:t>
      </w:r>
      <w:proofErr w:type="spellEnd"/>
      <w:r w:rsidRPr="00D11E88">
        <w:rPr>
          <w:rFonts w:ascii="Times New Roman" w:hAnsi="Times New Roman"/>
          <w:kern w:val="2"/>
          <w:sz w:val="24"/>
          <w:szCs w:val="24"/>
        </w:rPr>
        <w:t xml:space="preserve"> городского поселения </w:t>
      </w:r>
      <w:proofErr w:type="spellStart"/>
      <w:r w:rsidRPr="00D11E88">
        <w:rPr>
          <w:rFonts w:ascii="Times New Roman" w:hAnsi="Times New Roman"/>
          <w:kern w:val="2"/>
          <w:sz w:val="24"/>
          <w:szCs w:val="24"/>
        </w:rPr>
        <w:t>Казачинско-Ленского</w:t>
      </w:r>
      <w:proofErr w:type="spellEnd"/>
      <w:r w:rsidRPr="00D11E88">
        <w:rPr>
          <w:rFonts w:ascii="Times New Roman" w:hAnsi="Times New Roman"/>
          <w:kern w:val="2"/>
          <w:sz w:val="24"/>
          <w:szCs w:val="24"/>
        </w:rPr>
        <w:t xml:space="preserve"> муниципального района Иркутской области</w:t>
      </w:r>
      <w:r w:rsidRPr="00D11E88">
        <w:rPr>
          <w:rFonts w:ascii="Times New Roman" w:hAnsi="Times New Roman" w:cs="Times New Roman"/>
          <w:kern w:val="2"/>
          <w:sz w:val="24"/>
          <w:szCs w:val="24"/>
        </w:rPr>
        <w:t>, иных средствах массовой информации.</w:t>
      </w:r>
    </w:p>
    <w:p w:rsidR="001A30F2" w:rsidRPr="00D11E88" w:rsidRDefault="001A30F2" w:rsidP="001A30F2">
      <w:pPr>
        <w:ind w:firstLine="540"/>
        <w:jc w:val="center"/>
        <w:rPr>
          <w:kern w:val="2"/>
        </w:rPr>
      </w:pPr>
    </w:p>
    <w:p w:rsidR="001A30F2" w:rsidRPr="00D11E88" w:rsidRDefault="001A30F2" w:rsidP="001A30F2">
      <w:pPr>
        <w:keepNext/>
        <w:jc w:val="center"/>
        <w:rPr>
          <w:kern w:val="2"/>
        </w:rPr>
      </w:pPr>
      <w:r w:rsidRPr="00D11E88">
        <w:rPr>
          <w:kern w:val="2"/>
        </w:rPr>
        <w:t>Глава 2. Прием и регистрация обращений в письменной форме</w:t>
      </w:r>
      <w:r w:rsidRPr="00D11E88">
        <w:rPr>
          <w:kern w:val="2"/>
        </w:rPr>
        <w:br/>
        <w:t>и в форме электронного документа</w:t>
      </w:r>
    </w:p>
    <w:p w:rsidR="001A30F2" w:rsidRPr="00D11E88" w:rsidRDefault="001A30F2" w:rsidP="001A30F2">
      <w:pPr>
        <w:keepNext/>
        <w:jc w:val="center"/>
        <w:rPr>
          <w:kern w:val="2"/>
        </w:rPr>
      </w:pPr>
    </w:p>
    <w:p w:rsidR="001A30F2" w:rsidRPr="00D11E88" w:rsidRDefault="001A30F2" w:rsidP="001A30F2">
      <w:pPr>
        <w:pStyle w:val="ConsPlusNormal"/>
        <w:widowControl/>
        <w:ind w:firstLine="709"/>
        <w:jc w:val="both"/>
        <w:rPr>
          <w:rFonts w:ascii="Times New Roman" w:hAnsi="Times New Roman"/>
          <w:kern w:val="2"/>
          <w:sz w:val="24"/>
          <w:szCs w:val="24"/>
        </w:rPr>
      </w:pPr>
      <w:r w:rsidRPr="00D11E88">
        <w:rPr>
          <w:rFonts w:ascii="Times New Roman" w:hAnsi="Times New Roman"/>
          <w:kern w:val="2"/>
          <w:sz w:val="24"/>
          <w:szCs w:val="24"/>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w:t>
      </w:r>
      <w:r w:rsidRPr="00D11E88">
        <w:rPr>
          <w:rFonts w:ascii="Times New Roman" w:hAnsi="Times New Roman" w:cs="Times New Roman"/>
          <w:kern w:val="2"/>
          <w:sz w:val="24"/>
          <w:szCs w:val="24"/>
        </w:rPr>
        <w:t>олжностн</w:t>
      </w:r>
      <w:r w:rsidRPr="00D11E88">
        <w:rPr>
          <w:rFonts w:ascii="Times New Roman" w:hAnsi="Times New Roman"/>
          <w:kern w:val="2"/>
          <w:sz w:val="24"/>
          <w:szCs w:val="24"/>
        </w:rPr>
        <w:t>ым</w:t>
      </w:r>
      <w:r w:rsidRPr="00D11E88">
        <w:rPr>
          <w:rFonts w:ascii="Times New Roman" w:hAnsi="Times New Roman" w:cs="Times New Roman"/>
          <w:kern w:val="2"/>
          <w:sz w:val="24"/>
          <w:szCs w:val="24"/>
        </w:rPr>
        <w:t xml:space="preserve"> лицо</w:t>
      </w:r>
      <w:r w:rsidRPr="00D11E88">
        <w:rPr>
          <w:rFonts w:ascii="Times New Roman" w:hAnsi="Times New Roman"/>
          <w:kern w:val="2"/>
          <w:sz w:val="24"/>
          <w:szCs w:val="24"/>
        </w:rPr>
        <w:t>м</w:t>
      </w:r>
      <w:r w:rsidRPr="00D11E88">
        <w:rPr>
          <w:rFonts w:ascii="Times New Roman" w:hAnsi="Times New Roman" w:cs="Times New Roman"/>
          <w:kern w:val="2"/>
          <w:sz w:val="24"/>
          <w:szCs w:val="24"/>
        </w:rPr>
        <w:t xml:space="preserve"> Администрации, ответственн</w:t>
      </w:r>
      <w:r w:rsidRPr="00D11E88">
        <w:rPr>
          <w:rFonts w:ascii="Times New Roman" w:hAnsi="Times New Roman"/>
          <w:kern w:val="2"/>
          <w:sz w:val="24"/>
          <w:szCs w:val="24"/>
        </w:rPr>
        <w:t>ым</w:t>
      </w:r>
      <w:r w:rsidRPr="00D11E88">
        <w:rPr>
          <w:rFonts w:ascii="Times New Roman" w:hAnsi="Times New Roman" w:cs="Times New Roman"/>
          <w:kern w:val="2"/>
          <w:sz w:val="24"/>
          <w:szCs w:val="24"/>
        </w:rPr>
        <w:t xml:space="preserve"> за ведение делопроизводства (далее – должностное лицо, ответственное за делопроизводство).</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kern w:val="2"/>
          <w:sz w:val="24"/>
          <w:szCs w:val="24"/>
        </w:rPr>
        <w:t xml:space="preserve">11. </w:t>
      </w:r>
      <w:r w:rsidRPr="00D11E88">
        <w:rPr>
          <w:rFonts w:ascii="Times New Roman" w:hAnsi="Times New Roman" w:cs="Times New Roman"/>
          <w:kern w:val="2"/>
          <w:sz w:val="24"/>
          <w:szCs w:val="24"/>
        </w:rPr>
        <w:t>Должностное лицо Администрации, предусмотренное подпунктом 2 пункта 8 настоящего Порядка, осуществляет прием письменных обращений граждан с 08 до 16 часов по рабочим дням в здании Администрации в кабинете № 1.</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12. Прием должностным лицом, ответственным за делопроизводство,</w:t>
      </w:r>
      <w:r w:rsidRPr="00D11E88">
        <w:rPr>
          <w:rFonts w:ascii="Times New Roman" w:hAnsi="Times New Roman"/>
          <w:kern w:val="2"/>
          <w:sz w:val="24"/>
          <w:szCs w:val="24"/>
        </w:rPr>
        <w:t xml:space="preserve"> обращений, поступивших в Администрацию способом, предусмотренным подпунктом 3 пункта 8 настоящего Порядка, осуществляется единожды в день (в 17 часов) по рабочим дням в соответствующем отделении почтовой связи.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13. Прием должностным лицом, ответственным за делопроизводство,</w:t>
      </w:r>
      <w:r w:rsidRPr="00D11E88">
        <w:rPr>
          <w:rFonts w:ascii="Times New Roman" w:hAnsi="Times New Roman"/>
          <w:kern w:val="2"/>
          <w:sz w:val="24"/>
          <w:szCs w:val="24"/>
        </w:rPr>
        <w:t xml:space="preserve">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w:t>
      </w:r>
      <w:r w:rsidRPr="00D11E88">
        <w:rPr>
          <w:rFonts w:ascii="Times New Roman" w:hAnsi="Times New Roman" w:cs="Times New Roman"/>
          <w:kern w:val="2"/>
          <w:sz w:val="24"/>
          <w:szCs w:val="24"/>
        </w:rPr>
        <w:t xml:space="preserve">с 16 до 08 </w:t>
      </w:r>
      <w:r w:rsidRPr="00D11E88">
        <w:rPr>
          <w:rFonts w:ascii="Times New Roman" w:hAnsi="Times New Roman" w:cs="Times New Roman"/>
          <w:kern w:val="2"/>
          <w:sz w:val="24"/>
          <w:szCs w:val="24"/>
        </w:rPr>
        <w:lastRenderedPageBreak/>
        <w:t>часов по рабочим дням, прием обращения осуществляется не позднее 10 минут после начала очередного рабочего дня.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В случае поступления обращения </w:t>
      </w:r>
      <w:r w:rsidRPr="00D11E88">
        <w:rPr>
          <w:rFonts w:ascii="Times New Roman" w:hAnsi="Times New Roman"/>
          <w:kern w:val="2"/>
          <w:sz w:val="24"/>
          <w:szCs w:val="24"/>
        </w:rPr>
        <w:t xml:space="preserve">способом, предусмотренным подпунктом 4 пункта 8 настоящего Порядка, </w:t>
      </w:r>
      <w:r w:rsidRPr="00D11E88">
        <w:rPr>
          <w:rFonts w:ascii="Times New Roman" w:hAnsi="Times New Roman" w:cs="Times New Roman"/>
          <w:kern w:val="2"/>
          <w:sz w:val="24"/>
          <w:szCs w:val="24"/>
        </w:rPr>
        <w:t>по факсимильной связи на телефонный номер, используемый в Администрации, иной, чем телефонный номер для факсимильной связи для приема обращений, обращение подлежит передаче должностному лицу, ответственному за делопроизводство, незамедлительно после обнаружения поступившего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14. </w:t>
      </w:r>
      <w:r w:rsidRPr="00D11E88">
        <w:rPr>
          <w:rFonts w:ascii="Times New Roman" w:hAnsi="Times New Roman"/>
          <w:kern w:val="2"/>
          <w:sz w:val="24"/>
          <w:szCs w:val="24"/>
        </w:rPr>
        <w:t xml:space="preserve">Обращения, поступившие в Администрацию способом, предусмотренным подпунктом 5 пункта 8 настоящего Порядка, принимаются </w:t>
      </w:r>
      <w:r w:rsidRPr="00D11E88">
        <w:rPr>
          <w:rFonts w:ascii="Times New Roman" w:hAnsi="Times New Roman" w:cs="Times New Roman"/>
          <w:kern w:val="2"/>
          <w:sz w:val="24"/>
          <w:szCs w:val="24"/>
        </w:rPr>
        <w:t xml:space="preserve">должностным лицом, ответственным за делопроизводство, не позднее </w:t>
      </w:r>
      <w:r w:rsidRPr="00D11E88">
        <w:rPr>
          <w:rFonts w:ascii="Times New Roman" w:hAnsi="Times New Roman"/>
          <w:kern w:val="2"/>
          <w:sz w:val="24"/>
          <w:szCs w:val="24"/>
        </w:rPr>
        <w:t xml:space="preserve">чем через 10 минут после направления обращения гражданином. В случае поступления обращения за пределами периода времени </w:t>
      </w:r>
      <w:r w:rsidRPr="00D11E88">
        <w:rPr>
          <w:rFonts w:ascii="Times New Roman" w:hAnsi="Times New Roman" w:cs="Times New Roman"/>
          <w:kern w:val="2"/>
          <w:sz w:val="24"/>
          <w:szCs w:val="24"/>
        </w:rPr>
        <w:t>с 16 до 08 часов по рабочим дням, прием обращения осуществляется не позднее 10 минут после начала очередного рабочего дня.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15. Прием должностным лицом, ответственным за делопроизводство,</w:t>
      </w:r>
      <w:r w:rsidRPr="00D11E88">
        <w:rPr>
          <w:rFonts w:ascii="Times New Roman" w:hAnsi="Times New Roman"/>
          <w:kern w:val="2"/>
          <w:sz w:val="24"/>
          <w:szCs w:val="24"/>
        </w:rPr>
        <w:t xml:space="preserve">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w:t>
      </w:r>
      <w:r w:rsidRPr="00D11E88">
        <w:rPr>
          <w:rFonts w:ascii="Times New Roman" w:hAnsi="Times New Roman" w:cs="Times New Roman"/>
          <w:kern w:val="2"/>
          <w:sz w:val="24"/>
          <w:szCs w:val="24"/>
        </w:rPr>
        <w:t>с 16 до 08 часов по рабочим дням прием обращения осуществляется не позднее 10 минут после начала очередного рабочего дня.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В случае поступления обращения </w:t>
      </w:r>
      <w:r w:rsidRPr="00D11E88">
        <w:rPr>
          <w:rFonts w:ascii="Times New Roman" w:hAnsi="Times New Roman"/>
          <w:kern w:val="2"/>
          <w:sz w:val="24"/>
          <w:szCs w:val="24"/>
        </w:rPr>
        <w:t>способом, предусмотренным подпунктом 6 пункта 8 настоящего Порядка, на адрес электронной почты</w:t>
      </w:r>
      <w:r w:rsidRPr="00D11E88">
        <w:rPr>
          <w:rFonts w:ascii="Times New Roman" w:hAnsi="Times New Roman" w:cs="Times New Roman"/>
          <w:kern w:val="2"/>
          <w:sz w:val="24"/>
          <w:szCs w:val="24"/>
        </w:rPr>
        <w:t>,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1A30F2" w:rsidRPr="00D11E88" w:rsidRDefault="001A30F2" w:rsidP="001A30F2">
      <w:pPr>
        <w:ind w:firstLine="709"/>
        <w:jc w:val="both"/>
        <w:rPr>
          <w:kern w:val="2"/>
        </w:rPr>
      </w:pPr>
      <w:r w:rsidRPr="00D11E88">
        <w:rPr>
          <w:kern w:val="2"/>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1A30F2" w:rsidRPr="00D11E88" w:rsidRDefault="001A30F2" w:rsidP="001A30F2">
      <w:pPr>
        <w:ind w:firstLine="709"/>
        <w:jc w:val="both"/>
        <w:rPr>
          <w:kern w:val="2"/>
        </w:rPr>
      </w:pPr>
      <w:r w:rsidRPr="00D11E88">
        <w:rPr>
          <w:kern w:val="2"/>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1A30F2" w:rsidRPr="00D11E88" w:rsidRDefault="001A30F2" w:rsidP="001A30F2">
      <w:pPr>
        <w:ind w:firstLine="709"/>
        <w:jc w:val="both"/>
        <w:rPr>
          <w:kern w:val="2"/>
        </w:rPr>
      </w:pPr>
      <w:r w:rsidRPr="00D11E88">
        <w:rPr>
          <w:kern w:val="2"/>
        </w:rPr>
        <w:t>18. Непосредственно после приема обращений должностное лицо, ответственное за делопроизводство, осуществляют первичную обработку обращения, в ходе которой осуществляются следующие действия:</w:t>
      </w:r>
    </w:p>
    <w:p w:rsidR="001A30F2" w:rsidRPr="00D11E88" w:rsidRDefault="001A30F2" w:rsidP="001A30F2">
      <w:pPr>
        <w:ind w:firstLine="709"/>
        <w:jc w:val="both"/>
        <w:rPr>
          <w:kern w:val="2"/>
        </w:rPr>
      </w:pPr>
      <w:r w:rsidRPr="00D11E88">
        <w:rPr>
          <w:kern w:val="2"/>
        </w:rPr>
        <w:t xml:space="preserve">1) проверка правильности </w:t>
      </w:r>
      <w:proofErr w:type="spellStart"/>
      <w:r w:rsidRPr="00D11E88">
        <w:rPr>
          <w:kern w:val="2"/>
        </w:rPr>
        <w:t>адресности</w:t>
      </w:r>
      <w:proofErr w:type="spellEnd"/>
      <w:r w:rsidRPr="00D11E88">
        <w:rPr>
          <w:kern w:val="2"/>
        </w:rPr>
        <w:t xml:space="preserve"> направления обращения;</w:t>
      </w:r>
    </w:p>
    <w:p w:rsidR="001A30F2" w:rsidRPr="00D11E88" w:rsidRDefault="001A30F2" w:rsidP="001A30F2">
      <w:pPr>
        <w:ind w:firstLine="709"/>
        <w:jc w:val="both"/>
        <w:rPr>
          <w:kern w:val="2"/>
        </w:rPr>
      </w:pPr>
      <w:r w:rsidRPr="00D11E88">
        <w:rPr>
          <w:kern w:val="2"/>
        </w:rPr>
        <w:t>2) проверка соблюдения установленных Федеральным законом</w:t>
      </w:r>
      <w:r w:rsidRPr="00D11E88">
        <w:rPr>
          <w:kern w:val="2"/>
        </w:rPr>
        <w:br/>
        <w:t>«О порядке рассмотрения обращений» требований к обращениям;</w:t>
      </w:r>
    </w:p>
    <w:p w:rsidR="001A30F2" w:rsidRPr="00D11E88" w:rsidRDefault="001A30F2" w:rsidP="001A30F2">
      <w:pPr>
        <w:ind w:firstLine="709"/>
        <w:jc w:val="both"/>
        <w:rPr>
          <w:kern w:val="2"/>
        </w:rPr>
      </w:pPr>
      <w:r w:rsidRPr="00D11E88">
        <w:rPr>
          <w:kern w:val="2"/>
        </w:rPr>
        <w:t xml:space="preserve">3) вскрытие конвертов (упаковок) обращений, поступивших посредством почтовых отправлений, а также в иных случаях предоставления обращений </w:t>
      </w:r>
      <w:proofErr w:type="gramStart"/>
      <w:r w:rsidRPr="00D11E88">
        <w:rPr>
          <w:kern w:val="2"/>
        </w:rPr>
        <w:t>упакованными</w:t>
      </w:r>
      <w:proofErr w:type="gramEnd"/>
      <w:r w:rsidRPr="00D11E88">
        <w:rPr>
          <w:kern w:val="2"/>
        </w:rPr>
        <w:t>;</w:t>
      </w:r>
    </w:p>
    <w:p w:rsidR="001A30F2" w:rsidRPr="00D11E88" w:rsidRDefault="001A30F2" w:rsidP="001A30F2">
      <w:pPr>
        <w:ind w:firstLine="709"/>
        <w:jc w:val="both"/>
        <w:rPr>
          <w:kern w:val="2"/>
        </w:rPr>
      </w:pPr>
      <w:r w:rsidRPr="00D11E88">
        <w:rPr>
          <w:kern w:val="2"/>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1A30F2" w:rsidRPr="00D11E88" w:rsidRDefault="001A30F2" w:rsidP="001A30F2">
      <w:pPr>
        <w:ind w:firstLine="709"/>
        <w:jc w:val="both"/>
        <w:rPr>
          <w:kern w:val="2"/>
        </w:rPr>
      </w:pPr>
      <w:r w:rsidRPr="00D11E88">
        <w:rPr>
          <w:kern w:val="2"/>
        </w:rPr>
        <w:t>5) проверка фактического наличия указанных в обращении приложенных материалов и документов;</w:t>
      </w:r>
    </w:p>
    <w:p w:rsidR="001A30F2" w:rsidRPr="00D11E88" w:rsidRDefault="001A30F2" w:rsidP="001A30F2">
      <w:pPr>
        <w:ind w:firstLine="709"/>
        <w:jc w:val="both"/>
        <w:rPr>
          <w:kern w:val="2"/>
        </w:rPr>
      </w:pPr>
      <w:r w:rsidRPr="00D11E88">
        <w:rPr>
          <w:kern w:val="2"/>
        </w:rPr>
        <w:t>6) краткое ознакомление с обращением, приложенными материалами и документами;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 проставление в правом нижнем углу первой страницы обращения регистрационного штампа с указанием даты и времени принятия обращения. В случае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8) в случае поступления обращения </w:t>
      </w:r>
      <w:r w:rsidRPr="00D11E88">
        <w:rPr>
          <w:rFonts w:ascii="Times New Roman" w:hAnsi="Times New Roman"/>
          <w:kern w:val="2"/>
          <w:sz w:val="24"/>
          <w:szCs w:val="24"/>
        </w:rPr>
        <w:t xml:space="preserve">способом, предусмотренным подпунктом 2 пункта 8 настоящего Порядка, </w:t>
      </w:r>
      <w:r w:rsidRPr="00D11E88">
        <w:rPr>
          <w:rFonts w:ascii="Times New Roman" w:hAnsi="Times New Roman" w:cs="Times New Roman"/>
          <w:kern w:val="2"/>
          <w:sz w:val="24"/>
          <w:szCs w:val="24"/>
        </w:rPr>
        <w:t>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ответственного за делопроизводство, принявшего обращение.</w:t>
      </w:r>
    </w:p>
    <w:p w:rsidR="001A30F2" w:rsidRPr="00D11E88" w:rsidRDefault="001A30F2" w:rsidP="001A30F2">
      <w:pPr>
        <w:ind w:firstLine="709"/>
        <w:jc w:val="both"/>
        <w:rPr>
          <w:kern w:val="2"/>
        </w:rPr>
      </w:pPr>
      <w:r w:rsidRPr="00D11E88">
        <w:rPr>
          <w:kern w:val="2"/>
        </w:rPr>
        <w:lastRenderedPageBreak/>
        <w:t xml:space="preserve">19. </w:t>
      </w:r>
      <w:proofErr w:type="gramStart"/>
      <w:r w:rsidRPr="00D11E88">
        <w:rPr>
          <w:kern w:val="2"/>
        </w:rPr>
        <w:t xml:space="preserve">В случае выявления </w:t>
      </w:r>
      <w:r w:rsidRPr="00D11E88">
        <w:rPr>
          <w:kern w:val="2"/>
          <w:u w:val="single"/>
        </w:rPr>
        <w:t>должностным</w:t>
      </w:r>
      <w:r w:rsidRPr="00D11E88">
        <w:rPr>
          <w:kern w:val="2"/>
        </w:rPr>
        <w:t xml:space="preserve">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 и т.п.), а также денежных купюр в течение одного рабочего дня со дня поступления обращения должностное лицо, ответственное за делопроизводство, сообщает об этом</w:t>
      </w:r>
      <w:proofErr w:type="gramEnd"/>
      <w:r w:rsidRPr="00D11E88">
        <w:rPr>
          <w:kern w:val="2"/>
        </w:rPr>
        <w:t xml:space="preserve"> </w:t>
      </w:r>
      <w:proofErr w:type="gramStart"/>
      <w:r w:rsidRPr="00D11E88">
        <w:rPr>
          <w:kern w:val="2"/>
        </w:rPr>
        <w:t>ответственному должностному лицу, а также составляет акт в трех экземплярах по форме, установленной приложением 1 к настоящему Порядку, один из которых остается у должностного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w:t>
      </w:r>
      <w:proofErr w:type="gramEnd"/>
      <w:r w:rsidRPr="00D11E88">
        <w:rPr>
          <w:kern w:val="2"/>
        </w:rPr>
        <w:t xml:space="preserve">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w:t>
      </w:r>
      <w:proofErr w:type="gramStart"/>
      <w:r w:rsidRPr="00D11E88">
        <w:rPr>
          <w:kern w:val="2"/>
        </w:rPr>
        <w:t>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w:t>
      </w:r>
      <w:proofErr w:type="gramEnd"/>
      <w:r w:rsidRPr="00D11E88">
        <w:rPr>
          <w:kern w:val="2"/>
        </w:rPr>
        <w:t xml:space="preserve"> законодательством.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20. </w:t>
      </w:r>
      <w:proofErr w:type="gramStart"/>
      <w:r w:rsidRPr="00D11E88">
        <w:rPr>
          <w:rFonts w:ascii="Times New Roman" w:hAnsi="Times New Roman" w:cs="Times New Roman"/>
          <w:kern w:val="2"/>
          <w:sz w:val="24"/>
          <w:szCs w:val="24"/>
        </w:rPr>
        <w:t xml:space="preserve">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w:t>
      </w:r>
      <w:r w:rsidRPr="00D11E88">
        <w:rPr>
          <w:rFonts w:ascii="Times New Roman" w:hAnsi="Times New Roman" w:cs="Times New Roman"/>
          <w:kern w:val="2"/>
          <w:sz w:val="24"/>
          <w:szCs w:val="24"/>
          <w:u w:val="single"/>
        </w:rPr>
        <w:t>должностное</w:t>
      </w:r>
      <w:r w:rsidRPr="00D11E88">
        <w:rPr>
          <w:rFonts w:ascii="Times New Roman" w:hAnsi="Times New Roman" w:cs="Times New Roman"/>
          <w:kern w:val="2"/>
          <w:sz w:val="24"/>
          <w:szCs w:val="24"/>
        </w:rPr>
        <w:t xml:space="preserve">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w:t>
      </w:r>
      <w:proofErr w:type="gramEnd"/>
      <w:r w:rsidRPr="00D11E88">
        <w:rPr>
          <w:rFonts w:ascii="Times New Roman" w:hAnsi="Times New Roman" w:cs="Times New Roman"/>
          <w:kern w:val="2"/>
          <w:sz w:val="24"/>
          <w:szCs w:val="24"/>
        </w:rPr>
        <w:t xml:space="preserve"> Дальнейшая работа с таким обращением осуществляется после принятия необходимых мер безопасности.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21. Обращения, в отношении которых осуществлены необходимые действия по первичной обработке, должностным лицом, ответственным за делопроизводство, не позднее трех календарных дней с момента поступления обращений в Администрацию, должностному лицу Администрации, регистрируются в журнале учета обращений </w:t>
      </w:r>
      <w:r w:rsidRPr="00D11E88">
        <w:rPr>
          <w:rFonts w:ascii="Times New Roman" w:hAnsi="Times New Roman"/>
          <w:kern w:val="2"/>
          <w:sz w:val="24"/>
          <w:szCs w:val="24"/>
        </w:rPr>
        <w:t>форма, которого установлена приложением 2 к настоящему Порядку</w:t>
      </w:r>
      <w:r w:rsidRPr="00D11E88">
        <w:rPr>
          <w:rFonts w:ascii="Times New Roman" w:hAnsi="Times New Roman" w:cs="Times New Roman"/>
          <w:kern w:val="2"/>
          <w:sz w:val="24"/>
          <w:szCs w:val="24"/>
        </w:rPr>
        <w:t>.</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Регистрация обращений включает в себя заполнение журнала учета обращений, а также заведение на обращение дела.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22. Обращения в ходе их регистрации подлежат постановке на контроль, о чем должностным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обращений, направленных из государственных органов, органов местного самоуправления;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23. В ходе регистрации должностное лицо, ответственное за делопроизводство, заносит сведения об обращении в </w:t>
      </w:r>
      <w:hyperlink w:anchor="Par344" w:tooltip="Журнал учета письменных обращений граждан" w:history="1">
        <w:r w:rsidRPr="00D11E88">
          <w:rPr>
            <w:rFonts w:ascii="Times New Roman" w:hAnsi="Times New Roman" w:cs="Times New Roman"/>
            <w:kern w:val="2"/>
            <w:sz w:val="24"/>
            <w:szCs w:val="24"/>
          </w:rPr>
          <w:t>журнал</w:t>
        </w:r>
      </w:hyperlink>
      <w:r w:rsidRPr="00D11E88">
        <w:rPr>
          <w:rFonts w:ascii="Times New Roman" w:hAnsi="Times New Roman" w:cs="Times New Roman"/>
          <w:kern w:val="2"/>
          <w:sz w:val="24"/>
          <w:szCs w:val="24"/>
        </w:rPr>
        <w:t xml:space="preserve"> учета обращений, а также проставляет на оригинале обращения и приложенных к нему материалах и документах присвоенный регистрационный номер.</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w:t>
      </w:r>
      <w:r w:rsidRPr="00D11E88">
        <w:rPr>
          <w:rFonts w:ascii="Times New Roman" w:hAnsi="Times New Roman" w:cs="Times New Roman"/>
          <w:kern w:val="2"/>
          <w:sz w:val="24"/>
          <w:szCs w:val="24"/>
        </w:rPr>
        <w:lastRenderedPageBreak/>
        <w:t>существу, и при этом во вновь поступившем обращении не приводятся новые доводы или обстоятельства.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24. В журнале учета обращений указываются следующие сведения: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способ представления (направления) обращения (ящик для обращений, личное представление, почтовое направление, факсимильная связь, официальный сайт Администрации, адрес электронной почты Администрации для обращений, личный прием граждан);</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даты поступления и регистрации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При определении регистрационного номера коллективного обращения в его составе проставляются начальные буквы «кол».</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При определении регистрационного номера обращения, поступившего в форме электронного документа, в его составе проставляются буквы «</w:t>
      </w:r>
      <w:proofErr w:type="spellStart"/>
      <w:r w:rsidRPr="00D11E88">
        <w:rPr>
          <w:rFonts w:ascii="Times New Roman" w:hAnsi="Times New Roman" w:cs="Times New Roman"/>
          <w:kern w:val="2"/>
          <w:sz w:val="24"/>
          <w:szCs w:val="24"/>
        </w:rPr>
        <w:t>эл</w:t>
      </w:r>
      <w:proofErr w:type="spellEnd"/>
      <w:r w:rsidRPr="00D11E88">
        <w:rPr>
          <w:rFonts w:ascii="Times New Roman" w:hAnsi="Times New Roman" w:cs="Times New Roman"/>
          <w:kern w:val="2"/>
          <w:sz w:val="24"/>
          <w:szCs w:val="24"/>
        </w:rPr>
        <w:t>»;</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5) вид обращения, предмет жалобы, предложения, </w:t>
      </w:r>
      <w:r w:rsidRPr="00CB2D5E">
        <w:rPr>
          <w:rFonts w:ascii="Times New Roman" w:hAnsi="Times New Roman" w:cs="Times New Roman"/>
          <w:kern w:val="2"/>
          <w:sz w:val="24"/>
          <w:szCs w:val="24"/>
        </w:rPr>
        <w:t>заявления</w:t>
      </w:r>
      <w:r w:rsidRPr="00D11E88">
        <w:rPr>
          <w:rFonts w:ascii="Times New Roman" w:hAnsi="Times New Roman" w:cs="Times New Roman"/>
          <w:kern w:val="2"/>
          <w:sz w:val="24"/>
          <w:szCs w:val="24"/>
        </w:rPr>
        <w:t>. В случае если обращение не поддается прочтению, делается соответствующая отметка;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 количество листов обращения с учетом приложенных документов;</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 перечень и краткое описание материалов и документов, приложенных к обращению;</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8) отметка о наличии или отсутствии постановки на контроль;</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9) номер и дата поступления предыдущего обращения (при повторном обращении). </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25. В ходе рассмотрения обращений </w:t>
      </w:r>
      <w:r w:rsidRPr="00CB2D5E">
        <w:rPr>
          <w:rFonts w:ascii="Times New Roman" w:hAnsi="Times New Roman" w:cs="Times New Roman"/>
          <w:kern w:val="2"/>
          <w:sz w:val="24"/>
          <w:szCs w:val="24"/>
        </w:rPr>
        <w:t>должностное</w:t>
      </w:r>
      <w:r w:rsidRPr="00D11E88">
        <w:rPr>
          <w:rFonts w:ascii="Times New Roman" w:hAnsi="Times New Roman" w:cs="Times New Roman"/>
          <w:kern w:val="2"/>
          <w:sz w:val="24"/>
          <w:szCs w:val="24"/>
        </w:rPr>
        <w:t xml:space="preserve"> лицо, ответственное за делопроизводство, дополняет журнал учета обращений следующими сведениями: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должность, фамилия, имя и отчество (последнее – при наличии) ответственного исполнителя по обращению;</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proofErr w:type="gramStart"/>
      <w:r w:rsidRPr="00D11E88">
        <w:rPr>
          <w:rFonts w:ascii="Times New Roman" w:hAnsi="Times New Roman" w:cs="Times New Roman"/>
          <w:kern w:val="2"/>
          <w:sz w:val="24"/>
          <w:szCs w:val="24"/>
        </w:rPr>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proofErr w:type="gramStart"/>
      <w:r w:rsidRPr="00D11E88">
        <w:rPr>
          <w:rFonts w:ascii="Times New Roman" w:hAnsi="Times New Roman" w:cs="Times New Roman"/>
          <w:kern w:val="2"/>
          <w:sz w:val="24"/>
          <w:szCs w:val="24"/>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proofErr w:type="gramStart"/>
      <w:r w:rsidRPr="00D11E88">
        <w:rPr>
          <w:rFonts w:ascii="Times New Roman" w:hAnsi="Times New Roman" w:cs="Times New Roman"/>
          <w:kern w:val="2"/>
          <w:sz w:val="24"/>
          <w:szCs w:val="24"/>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w:t>
      </w:r>
      <w:proofErr w:type="gramEnd"/>
      <w:r w:rsidRPr="00D11E88">
        <w:rPr>
          <w:rFonts w:ascii="Times New Roman" w:hAnsi="Times New Roman" w:cs="Times New Roman"/>
          <w:kern w:val="2"/>
          <w:sz w:val="24"/>
          <w:szCs w:val="24"/>
        </w:rPr>
        <w:t xml:space="preserve"> обжаловать соответствующие решение или действие </w:t>
      </w:r>
      <w:r w:rsidRPr="00D11E88">
        <w:rPr>
          <w:rFonts w:ascii="Times New Roman" w:hAnsi="Times New Roman" w:cs="Times New Roman"/>
          <w:kern w:val="2"/>
          <w:sz w:val="24"/>
          <w:szCs w:val="24"/>
        </w:rPr>
        <w:lastRenderedPageBreak/>
        <w:t>(бездействие) в установленном порядке в суд, дата направления уведомления гражданину и исходящий регистрационный номер уведомления;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proofErr w:type="gramStart"/>
      <w:r w:rsidRPr="00D11E88">
        <w:rPr>
          <w:rFonts w:ascii="Times New Roman" w:hAnsi="Times New Roman" w:cs="Times New Roman"/>
          <w:kern w:val="2"/>
          <w:sz w:val="24"/>
          <w:szCs w:val="24"/>
        </w:rPr>
        <w:t xml:space="preserve">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 </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proofErr w:type="gramStart"/>
      <w:r w:rsidRPr="00D11E88">
        <w:rPr>
          <w:rFonts w:ascii="Times New Roman" w:hAnsi="Times New Roman" w:cs="Times New Roman"/>
          <w:kern w:val="2"/>
          <w:sz w:val="24"/>
          <w:szCs w:val="24"/>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 </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должностное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w:t>
      </w:r>
      <w:proofErr w:type="spellStart"/>
      <w:r w:rsidRPr="00D11E88">
        <w:rPr>
          <w:rFonts w:ascii="Times New Roman" w:hAnsi="Times New Roman" w:cs="Times New Roman"/>
          <w:kern w:val="2"/>
          <w:sz w:val="24"/>
          <w:szCs w:val="24"/>
        </w:rPr>
        <w:t>сшития</w:t>
      </w:r>
      <w:proofErr w:type="spellEnd"/>
      <w:r w:rsidRPr="00D11E88">
        <w:rPr>
          <w:rFonts w:ascii="Times New Roman" w:hAnsi="Times New Roman" w:cs="Times New Roman"/>
          <w:kern w:val="2"/>
          <w:sz w:val="24"/>
          <w:szCs w:val="24"/>
        </w:rPr>
        <w:t xml:space="preserve"> проставлена печать Администрации, подпись ответственного должностного лица, а также дата </w:t>
      </w:r>
      <w:proofErr w:type="gramStart"/>
      <w:r w:rsidRPr="00D11E88">
        <w:rPr>
          <w:rFonts w:ascii="Times New Roman" w:hAnsi="Times New Roman" w:cs="Times New Roman"/>
          <w:kern w:val="2"/>
          <w:sz w:val="24"/>
          <w:szCs w:val="24"/>
        </w:rPr>
        <w:t>заверения журнала</w:t>
      </w:r>
      <w:proofErr w:type="gramEnd"/>
      <w:r w:rsidRPr="00D11E88">
        <w:rPr>
          <w:rFonts w:ascii="Times New Roman" w:hAnsi="Times New Roman" w:cs="Times New Roman"/>
          <w:kern w:val="2"/>
          <w:sz w:val="24"/>
          <w:szCs w:val="24"/>
        </w:rPr>
        <w:t xml:space="preserve"> учета обращений.</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27. Обращения с пометкой «лично» для главы муниципального образования должностным лицом, ответственным за делопроизводство, после их принятия немедленно передаются главе муниципального образования в невскрытом виде и подлежат дальнейшей первичной обработке и регистрации после ознакомления с ними главой муниципального образования.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28. Передача на рассмотрение обращений, не зарегистрированных в порядке, установленном настоящим Порядком, не допускается.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должностным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1A30F2" w:rsidRPr="00D11E88" w:rsidRDefault="001A30F2" w:rsidP="001A30F2">
      <w:pPr>
        <w:pStyle w:val="ConsPlusNormal"/>
        <w:widowControl/>
        <w:jc w:val="center"/>
        <w:rPr>
          <w:rFonts w:ascii="Times New Roman" w:hAnsi="Times New Roman" w:cs="Times New Roman"/>
          <w:kern w:val="2"/>
          <w:sz w:val="24"/>
          <w:szCs w:val="24"/>
        </w:rPr>
      </w:pPr>
    </w:p>
    <w:p w:rsidR="001A30F2" w:rsidRPr="00D11E88" w:rsidRDefault="001A30F2" w:rsidP="001A30F2">
      <w:pPr>
        <w:pStyle w:val="ConsPlusNormal"/>
        <w:keepNext/>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Глава 3. Направление обращения на рассмотрение</w:t>
      </w:r>
    </w:p>
    <w:p w:rsidR="001A30F2" w:rsidRPr="00D11E88" w:rsidRDefault="001A30F2" w:rsidP="001A30F2">
      <w:pPr>
        <w:pStyle w:val="ConsPlusNormal"/>
        <w:keepNext/>
        <w:widowControl/>
        <w:jc w:val="center"/>
        <w:rPr>
          <w:rFonts w:ascii="Times New Roman" w:hAnsi="Times New Roman" w:cs="Times New Roman"/>
          <w:kern w:val="2"/>
          <w:sz w:val="24"/>
          <w:szCs w:val="24"/>
        </w:rPr>
      </w:pP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31. Обращение, поступившее в Администрацию в соответствии с ее компетенцией, подлежит обязательному рассмотрению.</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рассмотреть обращение по существу и подготовить ответ;</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lastRenderedPageBreak/>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прекратить переписку с гражданином в связи с безосновательностью очередного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подготовить сообщение или разъяснения о невозможности дать ответ по существу поставленного в обращении вопроса.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ответственный исполнитель (ответственный соисполнитель);</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срок рассмотрения и подготовки проекта ответа по обращению;</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поручение о подготовке проекта ответа на обращение;</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 поручение об организации рассмотрения обращения с выездом на место (если выезд на место необходим для рассмотрения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8) иные поручения, необходимые для рассмотрения обращения по существу.</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proofErr w:type="gramStart"/>
      <w:r w:rsidRPr="00D11E88">
        <w:rPr>
          <w:rFonts w:ascii="Times New Roman" w:hAnsi="Times New Roman" w:cs="Times New Roman"/>
          <w:kern w:val="2"/>
          <w:sz w:val="24"/>
          <w:szCs w:val="24"/>
        </w:rPr>
        <w:t>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В случае</w:t>
      </w:r>
      <w:proofErr w:type="gramStart"/>
      <w:r w:rsidRPr="00D11E88">
        <w:rPr>
          <w:rFonts w:ascii="Times New Roman" w:hAnsi="Times New Roman" w:cs="Times New Roman"/>
          <w:kern w:val="2"/>
          <w:sz w:val="24"/>
          <w:szCs w:val="24"/>
        </w:rPr>
        <w:t>,</w:t>
      </w:r>
      <w:proofErr w:type="gramEnd"/>
      <w:r w:rsidRPr="00D11E88">
        <w:rPr>
          <w:rFonts w:ascii="Times New Roman" w:hAnsi="Times New Roman" w:cs="Times New Roman"/>
          <w:kern w:val="2"/>
          <w:sz w:val="24"/>
          <w:szCs w:val="24"/>
        </w:rPr>
        <w:t xml:space="preserve">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При этом ответственное должностное лицо в резолюции поручает ответственному исполнителю подготовку в течение семи календарных дней со дня </w:t>
      </w:r>
      <w:proofErr w:type="gramStart"/>
      <w:r w:rsidRPr="00D11E88">
        <w:rPr>
          <w:rFonts w:ascii="Times New Roman" w:hAnsi="Times New Roman" w:cs="Times New Roman"/>
          <w:kern w:val="2"/>
          <w:sz w:val="24"/>
          <w:szCs w:val="24"/>
        </w:rPr>
        <w:t>регистрации обращения проекта уведомления гражданина</w:t>
      </w:r>
      <w:proofErr w:type="gramEnd"/>
      <w:r w:rsidRPr="00D11E88">
        <w:rPr>
          <w:rFonts w:ascii="Times New Roman" w:hAnsi="Times New Roman" w:cs="Times New Roman"/>
          <w:kern w:val="2"/>
          <w:sz w:val="24"/>
          <w:szCs w:val="24"/>
        </w:rPr>
        <w:t xml:space="preserve"> о прекращении переписки с ним.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36. Ответственный исполнитель принимает решение, указанное в подпункте 4 пункта 32 настоящего Порядка, в следующих случаях:</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lastRenderedPageBreak/>
        <w:t>При этом ответственное должностное лицо в резолюции поручает ответственному исполнителю подготовку в течение 3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3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обжалования в обращении судебного решения.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 текст обращения не поддается прочтению.</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 текст обращения не позволяет определить суть предложения, заявления или жалобы.</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37. </w:t>
      </w:r>
      <w:proofErr w:type="gramStart"/>
      <w:r w:rsidRPr="00D11E88">
        <w:rPr>
          <w:rFonts w:ascii="Times New Roman" w:hAnsi="Times New Roman" w:cs="Times New Roman"/>
          <w:kern w:val="2"/>
          <w:sz w:val="24"/>
          <w:szCs w:val="24"/>
        </w:rPr>
        <w:t>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При этом ответственное должностное лицо в резолюции поручает ответственному исполнителю подготовку </w:t>
      </w:r>
      <w:proofErr w:type="gramStart"/>
      <w:r w:rsidRPr="00D11E88">
        <w:rPr>
          <w:rFonts w:ascii="Times New Roman" w:hAnsi="Times New Roman" w:cs="Times New Roman"/>
          <w:kern w:val="2"/>
          <w:sz w:val="24"/>
          <w:szCs w:val="24"/>
        </w:rPr>
        <w:t>в течение пяти календарных дней со дня регистрации обращения проекта письма о направлении обращения в государственные органы в соответствии</w:t>
      </w:r>
      <w:proofErr w:type="gramEnd"/>
      <w:r w:rsidRPr="00D11E88">
        <w:rPr>
          <w:rFonts w:ascii="Times New Roman" w:hAnsi="Times New Roman" w:cs="Times New Roman"/>
          <w:kern w:val="2"/>
          <w:sz w:val="24"/>
          <w:szCs w:val="24"/>
        </w:rPr>
        <w:t xml:space="preserve"> с их компетенцией.</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38. </w:t>
      </w:r>
      <w:proofErr w:type="gramStart"/>
      <w:r w:rsidRPr="00D11E88">
        <w:rPr>
          <w:rFonts w:ascii="Times New Roman" w:hAnsi="Times New Roman" w:cs="Times New Roman"/>
          <w:kern w:val="2"/>
          <w:sz w:val="24"/>
          <w:szCs w:val="24"/>
        </w:rPr>
        <w:t xml:space="preserve">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w:t>
      </w:r>
      <w:r w:rsidRPr="00D11E88">
        <w:rPr>
          <w:rFonts w:ascii="Times New Roman" w:hAnsi="Times New Roman" w:cs="Times New Roman"/>
          <w:kern w:val="2"/>
          <w:sz w:val="24"/>
          <w:szCs w:val="24"/>
          <w:u w:val="single"/>
        </w:rPr>
        <w:t>должностному</w:t>
      </w:r>
      <w:r w:rsidRPr="00D11E88">
        <w:rPr>
          <w:rFonts w:ascii="Times New Roman" w:hAnsi="Times New Roman" w:cs="Times New Roman"/>
          <w:kern w:val="2"/>
          <w:sz w:val="24"/>
          <w:szCs w:val="24"/>
        </w:rPr>
        <w:t xml:space="preserve">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w:t>
      </w:r>
      <w:proofErr w:type="gramEnd"/>
      <w:r w:rsidRPr="00D11E88">
        <w:rPr>
          <w:rFonts w:ascii="Times New Roman" w:hAnsi="Times New Roman" w:cs="Times New Roman"/>
          <w:kern w:val="2"/>
          <w:sz w:val="24"/>
          <w:szCs w:val="24"/>
        </w:rPr>
        <w:t>,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39. Должностное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lastRenderedPageBreak/>
        <w:t>В случае</w:t>
      </w:r>
      <w:proofErr w:type="gramStart"/>
      <w:r w:rsidRPr="00D11E88">
        <w:rPr>
          <w:rFonts w:ascii="Times New Roman" w:hAnsi="Times New Roman" w:cs="Times New Roman"/>
          <w:kern w:val="2"/>
          <w:sz w:val="24"/>
          <w:szCs w:val="24"/>
        </w:rPr>
        <w:t>,</w:t>
      </w:r>
      <w:proofErr w:type="gramEnd"/>
      <w:r w:rsidRPr="00D11E88">
        <w:rPr>
          <w:rFonts w:ascii="Times New Roman" w:hAnsi="Times New Roman" w:cs="Times New Roman"/>
          <w:kern w:val="2"/>
          <w:sz w:val="24"/>
          <w:szCs w:val="24"/>
        </w:rPr>
        <w:t xml:space="preserve">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1A30F2" w:rsidRPr="00D11E88" w:rsidRDefault="001A30F2" w:rsidP="001A30F2">
      <w:pPr>
        <w:pStyle w:val="ConsPlusNormal"/>
        <w:keepNext/>
        <w:widowControl/>
        <w:jc w:val="center"/>
        <w:rPr>
          <w:rFonts w:ascii="Times New Roman" w:hAnsi="Times New Roman" w:cs="Times New Roman"/>
          <w:kern w:val="2"/>
          <w:sz w:val="24"/>
          <w:szCs w:val="24"/>
        </w:rPr>
      </w:pPr>
    </w:p>
    <w:p w:rsidR="001A30F2" w:rsidRPr="00D11E88" w:rsidRDefault="001A30F2" w:rsidP="001A30F2">
      <w:pPr>
        <w:pStyle w:val="ConsPlusNormal"/>
        <w:keepNext/>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Глава 4. Рассмотрение обращения по существу</w:t>
      </w:r>
      <w:r w:rsidRPr="00D11E88">
        <w:rPr>
          <w:rFonts w:ascii="Times New Roman" w:hAnsi="Times New Roman" w:cs="Times New Roman"/>
          <w:kern w:val="2"/>
          <w:sz w:val="24"/>
          <w:szCs w:val="24"/>
        </w:rPr>
        <w:br/>
        <w:t>поставленных в нем вопросов</w:t>
      </w:r>
    </w:p>
    <w:p w:rsidR="001A30F2" w:rsidRPr="00D11E88" w:rsidRDefault="001A30F2" w:rsidP="001A30F2">
      <w:pPr>
        <w:pStyle w:val="ConsPlusNormal"/>
        <w:keepNext/>
        <w:widowControl/>
        <w:jc w:val="center"/>
        <w:rPr>
          <w:rFonts w:ascii="Times New Roman" w:hAnsi="Times New Roman" w:cs="Times New Roman"/>
          <w:kern w:val="2"/>
          <w:sz w:val="24"/>
          <w:szCs w:val="24"/>
        </w:rPr>
      </w:pP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40. </w:t>
      </w:r>
      <w:proofErr w:type="gramStart"/>
      <w:r w:rsidRPr="00D11E88">
        <w:rPr>
          <w:rFonts w:ascii="Times New Roman" w:hAnsi="Times New Roman" w:cs="Times New Roman"/>
          <w:kern w:val="2"/>
          <w:sz w:val="24"/>
          <w:szCs w:val="24"/>
        </w:rPr>
        <w:t>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41. Ответственное должностное лицо в ходе рассмотрения обращения по существу:</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принимает меры, направленные на восстановление или защиту нарушенных прав, свобод и законных интересов граждан;</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дает ответ по существу поставленных в обращении вопросов, за исключением случаев, установленных настоящим Порядком;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proofErr w:type="gramStart"/>
      <w:r w:rsidRPr="00D11E88">
        <w:rPr>
          <w:rFonts w:ascii="Times New Roman" w:hAnsi="Times New Roman" w:cs="Times New Roman"/>
          <w:kern w:val="2"/>
          <w:sz w:val="24"/>
          <w:szCs w:val="24"/>
        </w:rPr>
        <w:t>В случае поступления в обращения, содержащего вопрос, ответ на который размещен официальном сайте Администрации, гражданину, направившему обращение, в течение семи дней со дня регистрации обращения ответственное должностное лицо подготавливает сообщение, содержащее электронный адрес официального сайта Администрации, на котором размещен ответ на вопрос, поставленный в обращении.</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42. </w:t>
      </w:r>
      <w:proofErr w:type="gramStart"/>
      <w:r w:rsidRPr="00D11E88">
        <w:rPr>
          <w:rFonts w:ascii="Times New Roman" w:hAnsi="Times New Roman" w:cs="Times New Roman"/>
          <w:kern w:val="2"/>
          <w:sz w:val="24"/>
          <w:szCs w:val="24"/>
        </w:rPr>
        <w:t>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43. При рассмотрении обращений по существу ответственный исполнитель:</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bookmarkStart w:id="1" w:name="Par123"/>
      <w:bookmarkStart w:id="2" w:name="Par124"/>
      <w:bookmarkEnd w:id="1"/>
      <w:bookmarkEnd w:id="2"/>
      <w:r w:rsidRPr="00D11E88">
        <w:rPr>
          <w:rFonts w:ascii="Times New Roman" w:hAnsi="Times New Roman" w:cs="Times New Roman"/>
          <w:kern w:val="2"/>
          <w:sz w:val="24"/>
          <w:szCs w:val="24"/>
        </w:rPr>
        <w:t>1) подготавливает проекты документов, указанных в резолюции ответственного должностного лица;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lastRenderedPageBreak/>
        <w:t>5) в случаях, предусмотренных резолюцией ответственного должностного лица, осуществляет выезд на место.</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44. При рассмотрении обращения гражданин имеет право:</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запрашивать информацию о дате и номере регистрации обращения, а также сведения об ответственном исполнителе по обращению;</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представлять дополнительные документы и материалы либо обращаться с просьбой об их истребовании, в том числе в электронной форме;</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4) получать ответ по существу поставленных в обращении вопросов, за исключением случаев, указанных в </w:t>
      </w:r>
      <w:hyperlink w:anchor="Par173" w:tooltip="2.17. Обращение, поступившее в Администрацию, подлежит обязательному рассмотрению." w:history="1">
        <w:r w:rsidRPr="00D11E88">
          <w:rPr>
            <w:rFonts w:ascii="Times New Roman" w:hAnsi="Times New Roman" w:cs="Times New Roman"/>
            <w:kern w:val="2"/>
            <w:sz w:val="24"/>
            <w:szCs w:val="24"/>
          </w:rPr>
          <w:t xml:space="preserve">пунктах </w:t>
        </w:r>
      </w:hyperlink>
      <w:r w:rsidRPr="00D11E88">
        <w:rPr>
          <w:rFonts w:ascii="Times New Roman" w:hAnsi="Times New Roman" w:cs="Times New Roman"/>
          <w:kern w:val="2"/>
          <w:sz w:val="24"/>
          <w:szCs w:val="24"/>
        </w:rPr>
        <w:t>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 обращаться с заявлением о прекращении рассмотрения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45. Проекты документов, указанные в пунктах 34–36 настоящего Порядка, подготавливаются ответственным исполнителем на бланке Администрации и передаются должностному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должностному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одного календарного дня после их подписания направляются гражданину.</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46. С момента направления гражданину документов, указанных в пунктах 34–36 настоящего Порядка, рассмотрение соответствующего обращения считается завершенным.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должностному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должностному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и (или) в письменном виде по официальному почтовому адресу.</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49. При рассмотрении по существу обращений в виде заявлений или жалобы ответственное должностное лицо и ответственный исполнитель:</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w:t>
      </w:r>
      <w:r w:rsidRPr="00D11E88">
        <w:rPr>
          <w:rFonts w:ascii="Times New Roman" w:hAnsi="Times New Roman" w:cs="Times New Roman"/>
          <w:kern w:val="2"/>
          <w:sz w:val="24"/>
          <w:szCs w:val="24"/>
        </w:rPr>
        <w:lastRenderedPageBreak/>
        <w:t>самоуправления и их должностных лиц, письменные пояснения должностных лиц Администрации;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3) определяют право, свободу или законный интерес, в реализации которых просит </w:t>
      </w:r>
      <w:proofErr w:type="gramStart"/>
      <w:r w:rsidRPr="00D11E88">
        <w:rPr>
          <w:rFonts w:ascii="Times New Roman" w:hAnsi="Times New Roman" w:cs="Times New Roman"/>
          <w:kern w:val="2"/>
          <w:sz w:val="24"/>
          <w:szCs w:val="24"/>
        </w:rPr>
        <w:t>содействия</w:t>
      </w:r>
      <w:proofErr w:type="gramEnd"/>
      <w:r w:rsidRPr="00D11E88">
        <w:rPr>
          <w:rFonts w:ascii="Times New Roman" w:hAnsi="Times New Roman" w:cs="Times New Roman"/>
          <w:kern w:val="2"/>
          <w:sz w:val="24"/>
          <w:szCs w:val="24"/>
        </w:rPr>
        <w:t xml:space="preserve"> гражданин либо о восстановлении или защите </w:t>
      </w:r>
      <w:proofErr w:type="gramStart"/>
      <w:r w:rsidRPr="00D11E88">
        <w:rPr>
          <w:rFonts w:ascii="Times New Roman" w:hAnsi="Times New Roman" w:cs="Times New Roman"/>
          <w:kern w:val="2"/>
          <w:sz w:val="24"/>
          <w:szCs w:val="24"/>
        </w:rPr>
        <w:t>которых</w:t>
      </w:r>
      <w:proofErr w:type="gramEnd"/>
      <w:r w:rsidRPr="00D11E88">
        <w:rPr>
          <w:rFonts w:ascii="Times New Roman" w:hAnsi="Times New Roman" w:cs="Times New Roman"/>
          <w:kern w:val="2"/>
          <w:sz w:val="24"/>
          <w:szCs w:val="24"/>
        </w:rPr>
        <w:t xml:space="preserve"> он просит в обращении;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определяют способы содействия реализации, восстановлению или защите прав, свобод или законных интересов гражданина;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50. Обращение рассматривается в сроки, определенные пунктом 7 настоящего Порядка. </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В случае направления в органы государственной власти, местного самоуправления и их должностным лицам запросов, указанных в подпункте 4 пункта 33 настоящего Порядка, ответственное должностное лицо вправе продлить срок рассмотрения обращения не более чем на 30 календарных дней.</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Служебная записка вместе с проектом уведомления о продлении срока рассмотрения обращения передаются должностному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w:t>
      </w:r>
      <w:proofErr w:type="gramStart"/>
      <w:r w:rsidRPr="00D11E88">
        <w:rPr>
          <w:rFonts w:ascii="Times New Roman" w:hAnsi="Times New Roman" w:cs="Times New Roman"/>
          <w:kern w:val="2"/>
          <w:sz w:val="24"/>
          <w:szCs w:val="24"/>
        </w:rPr>
        <w:t xml:space="preserve">Ответственное должностное лицо, согласовав служебную записку, а также подписав уведомление гражданину </w:t>
      </w:r>
      <w:r w:rsidRPr="00D11E88">
        <w:rPr>
          <w:rFonts w:ascii="Times New Roman" w:hAnsi="Times New Roman" w:cs="Times New Roman"/>
          <w:kern w:val="2"/>
          <w:sz w:val="24"/>
          <w:szCs w:val="24"/>
          <w:u w:val="single"/>
        </w:rPr>
        <w:t>о продлении срока рассмотрения обращения</w:t>
      </w:r>
      <w:r w:rsidRPr="00D11E88">
        <w:rPr>
          <w:rFonts w:ascii="Times New Roman" w:hAnsi="Times New Roman" w:cs="Times New Roman"/>
          <w:kern w:val="2"/>
          <w:sz w:val="24"/>
          <w:szCs w:val="24"/>
        </w:rPr>
        <w:t xml:space="preserve">, возвращает указанные документы </w:t>
      </w:r>
      <w:r w:rsidRPr="00D11E88">
        <w:rPr>
          <w:rFonts w:ascii="Times New Roman" w:hAnsi="Times New Roman" w:cs="Times New Roman"/>
          <w:kern w:val="2"/>
          <w:sz w:val="24"/>
          <w:szCs w:val="24"/>
          <w:u w:val="single"/>
        </w:rPr>
        <w:t>должностному</w:t>
      </w:r>
      <w:r w:rsidRPr="00D11E88">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направления уведомления гражданину</w:t>
      </w:r>
      <w:r w:rsidRPr="00D11E88">
        <w:rPr>
          <w:rFonts w:ascii="Times New Roman" w:hAnsi="Times New Roman" w:cs="Times New Roman"/>
          <w:kern w:val="2"/>
          <w:sz w:val="24"/>
          <w:szCs w:val="24"/>
          <w:u w:val="single"/>
        </w:rPr>
        <w:t xml:space="preserve"> о продлении срока рассмотрения обращения</w:t>
      </w:r>
      <w:r w:rsidRPr="00D11E88">
        <w:rPr>
          <w:rFonts w:ascii="Times New Roman" w:hAnsi="Times New Roman" w:cs="Times New Roman"/>
          <w:kern w:val="2"/>
          <w:sz w:val="24"/>
          <w:szCs w:val="24"/>
        </w:rPr>
        <w:t>,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w:t>
      </w:r>
      <w:proofErr w:type="gramEnd"/>
      <w:r w:rsidRPr="00D11E88">
        <w:rPr>
          <w:rFonts w:ascii="Times New Roman" w:hAnsi="Times New Roman" w:cs="Times New Roman"/>
          <w:kern w:val="2"/>
          <w:sz w:val="24"/>
          <w:szCs w:val="24"/>
        </w:rPr>
        <w:t xml:space="preserve">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proofErr w:type="gramStart"/>
      <w:r w:rsidRPr="00D11E88">
        <w:rPr>
          <w:rFonts w:ascii="Times New Roman" w:hAnsi="Times New Roman" w:cs="Times New Roman"/>
          <w:kern w:val="2"/>
          <w:sz w:val="24"/>
          <w:szCs w:val="24"/>
        </w:rPr>
        <w:t>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w:t>
      </w:r>
      <w:proofErr w:type="gramEnd"/>
      <w:r w:rsidRPr="00D11E88">
        <w:rPr>
          <w:rFonts w:ascii="Times New Roman" w:hAnsi="Times New Roman" w:cs="Times New Roman"/>
          <w:kern w:val="2"/>
          <w:sz w:val="24"/>
          <w:szCs w:val="24"/>
        </w:rPr>
        <w:t xml:space="preserve"> Ответственное должностное лицо направляет несогласованную служебную записку, а также проект уведомления о продлении срока рассмотрения обращения должностному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обращения в сроки, установленные в соответствии с подпунктом 2 пункта 33 настоящего Порядка.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51. Ответственный исполнитель по результатам рассмотрения обращения по существу подготавливает проект ответа на обращение.</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В случае</w:t>
      </w:r>
      <w:proofErr w:type="gramStart"/>
      <w:r w:rsidRPr="00D11E88">
        <w:rPr>
          <w:rFonts w:ascii="Times New Roman" w:hAnsi="Times New Roman" w:cs="Times New Roman"/>
          <w:kern w:val="2"/>
          <w:sz w:val="24"/>
          <w:szCs w:val="24"/>
        </w:rPr>
        <w:t>,</w:t>
      </w:r>
      <w:proofErr w:type="gramEnd"/>
      <w:r w:rsidRPr="00D11E88">
        <w:rPr>
          <w:rFonts w:ascii="Times New Roman" w:hAnsi="Times New Roman" w:cs="Times New Roman"/>
          <w:kern w:val="2"/>
          <w:sz w:val="24"/>
          <w:szCs w:val="24"/>
        </w:rPr>
        <w:t xml:space="preserve">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установленного в соответствии с подпунктом 2 пункта 33 настоящего Порядка направляют все необходимые материалы и документы ответственному исполнителю.</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lastRenderedPageBreak/>
        <w:t>52. Подготовленный ответственным исполнителем проект ответа на обращение передается должностному лицу, ответственному за делопроизводство, для предоставления в целях ознакомления и подписания ответственному должностному лицу.</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p>
    <w:p w:rsidR="001A30F2" w:rsidRPr="00D11E88" w:rsidRDefault="001A30F2" w:rsidP="001A30F2">
      <w:pPr>
        <w:pStyle w:val="ConsPlusNormal"/>
        <w:keepNext/>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Глава 5. Оформление и направление ответа на обращение</w:t>
      </w:r>
    </w:p>
    <w:p w:rsidR="001A30F2" w:rsidRPr="00D11E88" w:rsidRDefault="001A30F2" w:rsidP="001A30F2">
      <w:pPr>
        <w:pStyle w:val="ConsPlusNormal"/>
        <w:keepNext/>
        <w:widowControl/>
        <w:jc w:val="center"/>
        <w:rPr>
          <w:rFonts w:ascii="Times New Roman" w:hAnsi="Times New Roman" w:cs="Times New Roman"/>
          <w:kern w:val="2"/>
          <w:sz w:val="24"/>
          <w:szCs w:val="24"/>
        </w:rPr>
      </w:pP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53. В проекте ответа на обращение ответственный исполнитель отражает следующее:</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дата поступления и регистрации обращения в Администрации;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способ направления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перечень и результаты проведенных в ходе рассмотрения по существу обращения проверочных мероприятий;</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 исчерпывающие ответы на все поставленные в обращении вопросы со ссылками на законы и иные нормативные правовые акты;</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 </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7) конкретные сроки, меры и условия содействия реализации, восстановлению или защите нарушенных прав, свобод и законных интересов гражданина. </w:t>
      </w:r>
      <w:proofErr w:type="gramStart"/>
      <w:r w:rsidRPr="00D11E88">
        <w:rPr>
          <w:rFonts w:ascii="Times New Roman" w:hAnsi="Times New Roman" w:cs="Times New Roman"/>
          <w:kern w:val="2"/>
          <w:sz w:val="24"/>
          <w:szCs w:val="24"/>
        </w:rPr>
        <w:t>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 </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9) информацию о принятии (непринятии) к исполнению рекомендаций гражданина о совершенствовании нормативных правовых актов </w:t>
      </w:r>
      <w:proofErr w:type="spellStart"/>
      <w:r w:rsidRPr="00D11E88">
        <w:rPr>
          <w:rFonts w:ascii="Times New Roman" w:hAnsi="Times New Roman" w:cs="Times New Roman"/>
          <w:kern w:val="2"/>
          <w:sz w:val="24"/>
          <w:szCs w:val="24"/>
        </w:rPr>
        <w:t>Ульканского</w:t>
      </w:r>
      <w:proofErr w:type="spellEnd"/>
      <w:r w:rsidRPr="00D11E88">
        <w:rPr>
          <w:rFonts w:ascii="Times New Roman" w:hAnsi="Times New Roman" w:cs="Times New Roman"/>
          <w:kern w:val="2"/>
          <w:sz w:val="24"/>
          <w:szCs w:val="24"/>
        </w:rPr>
        <w:t xml:space="preserve"> городского поселения, деятельности Администрации, развитию общественных отношений, улучшению социально-экономической и иных сфер деятельности общества;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10) в левом нижнем углу проекта ответа на обращение – фамилию, инициалы ответственного исполнителя, номер его служебного телефона.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55. Проект ответа на обращение подготавливается в письменной форме на бланке письма Администрации.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направляет проект ответа на обращение ответственному исполнителю для доработки.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57. Глава муниципального образования подписывает ответы гражданам на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об оспаривании действий (бездействия) непосредственно подчиненных ему должностных лиц Администрации;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направленные на его имя с пометкой «Лично»;</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lastRenderedPageBreak/>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58. Ответственное должностное лицо принимает решение, указанное в подпункте 2 пункта 56 настоящего Порядка, в следующих случаях:</w:t>
      </w:r>
    </w:p>
    <w:p w:rsidR="001A30F2" w:rsidRPr="00D11E88" w:rsidRDefault="001A30F2" w:rsidP="001A30F2">
      <w:pPr>
        <w:pStyle w:val="ConsPlusNormal"/>
        <w:widowControl/>
        <w:ind w:firstLine="709"/>
        <w:jc w:val="both"/>
        <w:rPr>
          <w:rFonts w:ascii="Times New Roman" w:hAnsi="Times New Roman" w:cs="Times New Roman"/>
          <w:b/>
          <w:kern w:val="2"/>
          <w:sz w:val="24"/>
          <w:szCs w:val="24"/>
        </w:rPr>
      </w:pPr>
      <w:r w:rsidRPr="00D11E88">
        <w:rPr>
          <w:rFonts w:ascii="Times New Roman" w:hAnsi="Times New Roman" w:cs="Times New Roman"/>
          <w:kern w:val="2"/>
          <w:sz w:val="24"/>
          <w:szCs w:val="24"/>
        </w:rPr>
        <w:t>1) несоответствие проекта письменного ответа требованиям, установленным в пунктах 53–55 настоящего Порядка;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противоречие выводов, изложенных ответственным исполнителем в проекте ответа на обращение, действующему законодательству;</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 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 56 настоящего Порядка. </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61. Подписанный экземпляр ответа на обращение передается лицом, его подписавшим, должностному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62. Должностное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Подписанный письменный ответ на обращение, поступившее в Администрацию, в форме электронного документа, преобразуется в форму электронного документа и направляется по адресу электронной почты, указанному в поступившем обращении.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proofErr w:type="gramStart"/>
      <w:r w:rsidRPr="00D11E88">
        <w:rPr>
          <w:rFonts w:ascii="Times New Roman" w:hAnsi="Times New Roman" w:cs="Times New Roman"/>
          <w:kern w:val="2"/>
          <w:sz w:val="24"/>
          <w:szCs w:val="24"/>
        </w:rPr>
        <w:t>Ответ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Администрации.</w:t>
      </w:r>
      <w:proofErr w:type="gramEnd"/>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должностному лицу, ответственному за делопроизводство, для оформления дела.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1A30F2" w:rsidRPr="00D11E88" w:rsidRDefault="001A30F2" w:rsidP="001A30F2">
      <w:pPr>
        <w:pStyle w:val="ConsPlusNormal"/>
        <w:widowControl/>
        <w:jc w:val="both"/>
        <w:rPr>
          <w:rFonts w:ascii="Times New Roman" w:hAnsi="Times New Roman" w:cs="Times New Roman"/>
          <w:kern w:val="2"/>
          <w:sz w:val="24"/>
          <w:szCs w:val="24"/>
        </w:rPr>
      </w:pPr>
    </w:p>
    <w:p w:rsidR="001A30F2" w:rsidRPr="00D11E88" w:rsidRDefault="001A30F2" w:rsidP="001A30F2">
      <w:pPr>
        <w:pStyle w:val="ConsPlusNormal"/>
        <w:keepNext/>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lastRenderedPageBreak/>
        <w:t>Глава 6. Порядок организации личного приема</w:t>
      </w:r>
    </w:p>
    <w:p w:rsidR="001A30F2" w:rsidRPr="00D11E88" w:rsidRDefault="001A30F2" w:rsidP="001A30F2">
      <w:pPr>
        <w:pStyle w:val="ConsPlusNormal"/>
        <w:keepNext/>
        <w:widowControl/>
        <w:jc w:val="center"/>
        <w:rPr>
          <w:rFonts w:ascii="Times New Roman" w:hAnsi="Times New Roman" w:cs="Times New Roman"/>
          <w:kern w:val="2"/>
          <w:sz w:val="24"/>
          <w:szCs w:val="24"/>
        </w:rPr>
      </w:pP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Должностным 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телефонной связи по телефонному номеру 8-(39562) 3-20-68.</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69. Сведения о записи граждан на личный прием заносятся должностным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70. Организацию личного приема в Администрации осуществляет должностное лицо, ответственное за делопроизводство. В целях организации личного приема, а также непосредственно перед личным приемом должностное лицо, ответственное за делопроизводство, осуществляет следующие действия: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принимает сообщения граждан о личном приеме;</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ведет журнал учета записи граждан на личный прием;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3) проводит предварительную запись граждан на личный прием;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организует предварительный прием граждан в день личного приема;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 заполняет карточку личного приема в ходе личного приема</w:t>
      </w:r>
      <w:r w:rsidRPr="00D11E88">
        <w:rPr>
          <w:rFonts w:ascii="Times New Roman" w:hAnsi="Times New Roman"/>
          <w:kern w:val="2"/>
          <w:sz w:val="24"/>
          <w:szCs w:val="24"/>
        </w:rPr>
        <w:t xml:space="preserve"> по форме, установленной приложением 4 к настоящему Порядку</w:t>
      </w:r>
      <w:r w:rsidRPr="00D11E88">
        <w:rPr>
          <w:rFonts w:ascii="Times New Roman" w:hAnsi="Times New Roman" w:cs="Times New Roman"/>
          <w:kern w:val="2"/>
          <w:sz w:val="24"/>
          <w:szCs w:val="24"/>
        </w:rPr>
        <w:t>;</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7) устанавливает повторность обращения гражданина; </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9) организует проведение ауди</w:t>
      </w:r>
      <w:proofErr w:type="gramStart"/>
      <w:r w:rsidRPr="00D11E88">
        <w:rPr>
          <w:rFonts w:ascii="Times New Roman" w:hAnsi="Times New Roman" w:cs="Times New Roman"/>
          <w:kern w:val="2"/>
          <w:sz w:val="24"/>
          <w:szCs w:val="24"/>
        </w:rPr>
        <w:t>о-</w:t>
      </w:r>
      <w:proofErr w:type="gramEnd"/>
      <w:r w:rsidRPr="00D11E88">
        <w:rPr>
          <w:rFonts w:ascii="Times New Roman" w:hAnsi="Times New Roman" w:cs="Times New Roman"/>
          <w:kern w:val="2"/>
          <w:sz w:val="24"/>
          <w:szCs w:val="24"/>
        </w:rPr>
        <w:t xml:space="preserve"> и (или) видео- записи в ходе личного приема, а также уведомляет о ее проведении гражданина;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11) уведомляет граждан об изменении даты и (или) времени проведения личного приема.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72. Должностное лицо, ответственное за делопроизводство, отказывает гражданину в записи на личный прием и в день личного приема отказывает в возможности быть принятым должностным лицом Администрации, проводящим личный прием, в следующих случаях:</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непредставления гражданином документа, удостоверяющего личность, а также сведений о себе;</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невозможность сформулировать гражданином существо вопроса, подлежащего обсуждению в ходе личного приема;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lastRenderedPageBreak/>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73.</w:t>
      </w:r>
      <w:r w:rsidRPr="00D11E88">
        <w:rPr>
          <w:rFonts w:ascii="Times New Roman" w:hAnsi="Times New Roman" w:cs="Times New Roman"/>
          <w:kern w:val="2"/>
          <w:sz w:val="24"/>
          <w:szCs w:val="24"/>
          <w:u w:val="single"/>
        </w:rPr>
        <w:t xml:space="preserve"> </w:t>
      </w:r>
      <w:r w:rsidRPr="00D11E88">
        <w:rPr>
          <w:rFonts w:ascii="Times New Roman" w:hAnsi="Times New Roman" w:cs="Times New Roman"/>
          <w:kern w:val="2"/>
          <w:sz w:val="24"/>
          <w:szCs w:val="24"/>
        </w:rPr>
        <w:t xml:space="preserve">Должностное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w:t>
      </w:r>
      <w:proofErr w:type="gramStart"/>
      <w:r w:rsidRPr="00D11E88">
        <w:rPr>
          <w:rFonts w:ascii="Times New Roman" w:hAnsi="Times New Roman" w:cs="Times New Roman"/>
          <w:kern w:val="2"/>
          <w:sz w:val="24"/>
          <w:szCs w:val="24"/>
        </w:rPr>
        <w:t xml:space="preserve">В этих целях </w:t>
      </w:r>
      <w:r w:rsidRPr="00D11E88">
        <w:rPr>
          <w:rFonts w:ascii="Times New Roman" w:hAnsi="Times New Roman" w:cs="Times New Roman"/>
          <w:kern w:val="2"/>
          <w:sz w:val="24"/>
          <w:szCs w:val="24"/>
          <w:u w:val="single"/>
        </w:rPr>
        <w:t>должностное</w:t>
      </w:r>
      <w:r w:rsidRPr="00D11E88">
        <w:rPr>
          <w:rFonts w:ascii="Times New Roman" w:hAnsi="Times New Roman" w:cs="Times New Roman"/>
          <w:kern w:val="2"/>
          <w:sz w:val="24"/>
          <w:szCs w:val="24"/>
        </w:rPr>
        <w:t xml:space="preserve">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w:t>
      </w:r>
      <w:proofErr w:type="gramEnd"/>
      <w:r w:rsidRPr="00D11E88">
        <w:rPr>
          <w:rFonts w:ascii="Times New Roman" w:hAnsi="Times New Roman" w:cs="Times New Roman"/>
          <w:kern w:val="2"/>
          <w:sz w:val="24"/>
          <w:szCs w:val="24"/>
        </w:rPr>
        <w:t xml:space="preserve">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68, 71 настоящего Порядка.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w:t>
      </w:r>
      <w:proofErr w:type="gramStart"/>
      <w:r w:rsidRPr="00D11E88">
        <w:rPr>
          <w:rFonts w:ascii="Times New Roman" w:hAnsi="Times New Roman" w:cs="Times New Roman"/>
          <w:kern w:val="2"/>
          <w:sz w:val="24"/>
          <w:szCs w:val="24"/>
        </w:rPr>
        <w:t>,</w:t>
      </w:r>
      <w:proofErr w:type="gramEnd"/>
      <w:r w:rsidRPr="00D11E88">
        <w:rPr>
          <w:rFonts w:ascii="Times New Roman" w:hAnsi="Times New Roman" w:cs="Times New Roman"/>
          <w:kern w:val="2"/>
          <w:sz w:val="24"/>
          <w:szCs w:val="24"/>
        </w:rPr>
        <w:t xml:space="preserve">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76. Правом на первоочередной личный прием, помимо предусмотренных законодательством категорий граждан, обладают:</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беременные женщины;</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kern w:val="2"/>
          <w:sz w:val="24"/>
          <w:szCs w:val="24"/>
        </w:rPr>
        <w:t>2) ветераны Великой Отечественной войны, ветераны боевых действий;</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3) инвалиды </w:t>
      </w:r>
      <w:r w:rsidRPr="00D11E88">
        <w:rPr>
          <w:rFonts w:ascii="Times New Roman" w:hAnsi="Times New Roman" w:cs="Times New Roman"/>
          <w:kern w:val="2"/>
          <w:sz w:val="24"/>
          <w:szCs w:val="24"/>
          <w:lang w:val="en-US"/>
        </w:rPr>
        <w:t>I</w:t>
      </w:r>
      <w:r w:rsidRPr="00D11E88">
        <w:rPr>
          <w:rFonts w:ascii="Times New Roman" w:hAnsi="Times New Roman" w:cs="Times New Roman"/>
          <w:kern w:val="2"/>
          <w:sz w:val="24"/>
          <w:szCs w:val="24"/>
        </w:rPr>
        <w:t xml:space="preserve"> и II групп;</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законные представители ребенка-инвалида.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согласованием с гражданином иной даты и (или) времени личного приема в порядке, установленном пунктом 73 настоящего Порядка.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79. Непосредственно перед личным приемом гражданину может быть отказано в его проведении в следующих случаях:</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1) </w:t>
      </w:r>
      <w:proofErr w:type="spellStart"/>
      <w:r w:rsidRPr="00D11E88">
        <w:rPr>
          <w:rFonts w:ascii="Times New Roman" w:hAnsi="Times New Roman" w:cs="Times New Roman"/>
          <w:kern w:val="2"/>
          <w:sz w:val="24"/>
          <w:szCs w:val="24"/>
        </w:rPr>
        <w:t>непредоставление</w:t>
      </w:r>
      <w:proofErr w:type="spellEnd"/>
      <w:r w:rsidRPr="00D11E88">
        <w:rPr>
          <w:rFonts w:ascii="Times New Roman" w:hAnsi="Times New Roman" w:cs="Times New Roman"/>
          <w:kern w:val="2"/>
          <w:sz w:val="24"/>
          <w:szCs w:val="24"/>
        </w:rPr>
        <w:t xml:space="preserve"> документа, удостоверяющего его личность;</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81. Должностные лица Администрации, ведущие личный прием, в ходе личного приема имеют право:</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1) приглашать иных должностных лиц Администрации для дачи пояснений и разъяснений по существу обращения;</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lastRenderedPageBreak/>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5) проверять исполнение ранее данных поручений, связанных с обращением гражданина, поданным в ходе личного приема;</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6) отказывать гражданину в дальнейшем рассмотрении обращения, если ему ранее был дан ответ по существу поставленных в обращении вопросов.</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82. Время личного приема составляет не более 30 минут.</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w:t>
      </w:r>
      <w:proofErr w:type="gramStart"/>
      <w:r w:rsidRPr="00D11E88">
        <w:rPr>
          <w:rFonts w:ascii="Times New Roman" w:hAnsi="Times New Roman" w:cs="Times New Roman"/>
          <w:kern w:val="2"/>
          <w:sz w:val="24"/>
          <w:szCs w:val="24"/>
        </w:rPr>
        <w:t>о-</w:t>
      </w:r>
      <w:proofErr w:type="gramEnd"/>
      <w:r w:rsidRPr="00D11E88">
        <w:rPr>
          <w:rFonts w:ascii="Times New Roman" w:hAnsi="Times New Roman" w:cs="Times New Roman"/>
          <w:kern w:val="2"/>
          <w:sz w:val="24"/>
          <w:szCs w:val="24"/>
        </w:rPr>
        <w:t xml:space="preserve">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полностью либо обращение требует дополнительной проверки.</w:t>
      </w:r>
    </w:p>
    <w:p w:rsidR="001A30F2" w:rsidRPr="00D11E88" w:rsidRDefault="001A30F2" w:rsidP="001A30F2">
      <w:pPr>
        <w:pStyle w:val="ConsPlusNormal"/>
        <w:widowControl/>
        <w:ind w:firstLine="709"/>
        <w:jc w:val="both"/>
        <w:rPr>
          <w:rFonts w:ascii="Times New Roman" w:hAnsi="Times New Roman" w:cs="Times New Roman"/>
          <w:kern w:val="2"/>
          <w:sz w:val="24"/>
          <w:szCs w:val="24"/>
        </w:rPr>
      </w:pPr>
      <w:r w:rsidRPr="00D11E88">
        <w:rPr>
          <w:rFonts w:ascii="Times New Roman" w:hAnsi="Times New Roman" w:cs="Times New Roman"/>
          <w:kern w:val="2"/>
          <w:sz w:val="24"/>
          <w:szCs w:val="24"/>
        </w:rPr>
        <w:t>84. Во время проведения личного приема граждане имеют возможность изложить свое обращение устно и (или) представить его в письменной форме.</w:t>
      </w:r>
    </w:p>
    <w:p w:rsidR="001A30F2" w:rsidRPr="00D11E88" w:rsidRDefault="001A30F2" w:rsidP="001A30F2">
      <w:pPr>
        <w:pStyle w:val="ConsPlusNormal"/>
        <w:widowControl/>
        <w:ind w:firstLine="709"/>
        <w:contextualSpacing/>
        <w:jc w:val="both"/>
        <w:rPr>
          <w:rFonts w:ascii="Times New Roman" w:hAnsi="Times New Roman" w:cs="Times New Roman"/>
          <w:kern w:val="2"/>
          <w:sz w:val="24"/>
          <w:szCs w:val="24"/>
        </w:rPr>
      </w:pPr>
      <w:r w:rsidRPr="00D11E88">
        <w:rPr>
          <w:rFonts w:ascii="Times New Roman" w:hAnsi="Times New Roman" w:cs="Times New Roman"/>
          <w:kern w:val="2"/>
          <w:sz w:val="24"/>
          <w:szCs w:val="24"/>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1A30F2" w:rsidRPr="00D11E88" w:rsidRDefault="001A30F2" w:rsidP="001A30F2">
      <w:pPr>
        <w:ind w:firstLine="709"/>
        <w:contextualSpacing/>
        <w:jc w:val="both"/>
        <w:rPr>
          <w:kern w:val="2"/>
        </w:rPr>
      </w:pPr>
      <w:r w:rsidRPr="00D11E88">
        <w:rPr>
          <w:kern w:val="2"/>
        </w:rPr>
        <w:t>86. В случае</w:t>
      </w:r>
      <w:proofErr w:type="gramStart"/>
      <w:r w:rsidRPr="00D11E88">
        <w:rPr>
          <w:kern w:val="2"/>
        </w:rPr>
        <w:t>,</w:t>
      </w:r>
      <w:proofErr w:type="gramEnd"/>
      <w:r w:rsidRPr="00D11E88">
        <w:rPr>
          <w:kern w:val="2"/>
        </w:rPr>
        <w:t xml:space="preserve"> если изложенные в устном обращении факты и обстоятельства являются очевидными и не требуют дополнительной проверки, ответ на обращение </w:t>
      </w:r>
      <w:r w:rsidRPr="00D11E88">
        <w:t>с согласия гражданина</w:t>
      </w:r>
      <w:r w:rsidRPr="00D11E88">
        <w:rPr>
          <w:kern w:val="2"/>
        </w:rPr>
        <w:t xml:space="preserve">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1A30F2" w:rsidRPr="00D11E88" w:rsidRDefault="001A30F2" w:rsidP="001A30F2">
      <w:pPr>
        <w:ind w:firstLine="709"/>
        <w:contextualSpacing/>
        <w:jc w:val="both"/>
        <w:rPr>
          <w:kern w:val="2"/>
        </w:rPr>
      </w:pPr>
      <w:r w:rsidRPr="00D11E88">
        <w:rPr>
          <w:kern w:val="2"/>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1A30F2" w:rsidRPr="00D11E88" w:rsidRDefault="001A30F2" w:rsidP="001A30F2">
      <w:pPr>
        <w:ind w:firstLine="709"/>
        <w:contextualSpacing/>
        <w:jc w:val="both"/>
      </w:pPr>
      <w:r w:rsidRPr="00D11E88">
        <w:rPr>
          <w:kern w:val="2"/>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1A30F2" w:rsidRPr="001A30F2" w:rsidRDefault="001A30F2" w:rsidP="001A30F2">
      <w:pPr>
        <w:autoSpaceDE w:val="0"/>
        <w:autoSpaceDN w:val="0"/>
        <w:adjustRightInd w:val="0"/>
        <w:jc w:val="right"/>
        <w:rPr>
          <w:bCs/>
          <w:kern w:val="2"/>
          <w:sz w:val="20"/>
          <w:szCs w:val="20"/>
        </w:rPr>
        <w:sectPr w:rsidR="001A30F2" w:rsidRPr="001A30F2" w:rsidSect="009B1ADD">
          <w:headerReference w:type="default" r:id="rId9"/>
          <w:pgSz w:w="11906" w:h="16838"/>
          <w:pgMar w:top="1134" w:right="567" w:bottom="1134" w:left="1134" w:header="709" w:footer="709" w:gutter="0"/>
          <w:cols w:space="708"/>
          <w:titlePg/>
          <w:docGrid w:linePitch="360"/>
        </w:sectPr>
      </w:pPr>
    </w:p>
    <w:tbl>
      <w:tblPr>
        <w:tblW w:w="0" w:type="auto"/>
        <w:tblLook w:val="04A0"/>
      </w:tblPr>
      <w:tblGrid>
        <w:gridCol w:w="4466"/>
      </w:tblGrid>
      <w:tr w:rsidR="001A30F2" w:rsidRPr="0050351C" w:rsidTr="001A30F2">
        <w:tc>
          <w:tcPr>
            <w:tcW w:w="4466" w:type="dxa"/>
            <w:shd w:val="clear" w:color="auto" w:fill="auto"/>
          </w:tcPr>
          <w:p w:rsidR="001A30F2" w:rsidRPr="0050351C" w:rsidRDefault="001A30F2" w:rsidP="00C71CA0">
            <w:pPr>
              <w:suppressAutoHyphens/>
              <w:autoSpaceDE w:val="0"/>
              <w:autoSpaceDN w:val="0"/>
              <w:adjustRightInd w:val="0"/>
              <w:jc w:val="both"/>
              <w:rPr>
                <w:kern w:val="2"/>
                <w:sz w:val="28"/>
                <w:szCs w:val="28"/>
              </w:rPr>
            </w:pPr>
            <w:r w:rsidRPr="0050351C">
              <w:rPr>
                <w:kern w:val="2"/>
                <w:sz w:val="28"/>
                <w:szCs w:val="28"/>
              </w:rPr>
              <w:lastRenderedPageBreak/>
              <w:br w:type="page"/>
            </w:r>
          </w:p>
        </w:tc>
      </w:tr>
    </w:tbl>
    <w:p w:rsidR="001A30F2" w:rsidRPr="00D11E88" w:rsidRDefault="001A30F2" w:rsidP="001A30F2">
      <w:pPr>
        <w:pStyle w:val="a9"/>
        <w:spacing w:after="0" w:afterAutospacing="0"/>
        <w:ind w:left="6521"/>
        <w:contextualSpacing/>
        <w:rPr>
          <w:kern w:val="2"/>
          <w:sz w:val="20"/>
          <w:szCs w:val="20"/>
        </w:rPr>
      </w:pPr>
      <w:r w:rsidRPr="00D11E88">
        <w:rPr>
          <w:kern w:val="2"/>
          <w:sz w:val="20"/>
          <w:szCs w:val="20"/>
        </w:rPr>
        <w:t>Приложение 1</w:t>
      </w:r>
    </w:p>
    <w:p w:rsidR="001A30F2" w:rsidRPr="00D11E88" w:rsidRDefault="001A30F2" w:rsidP="001A30F2">
      <w:pPr>
        <w:ind w:left="6521"/>
        <w:contextualSpacing/>
        <w:rPr>
          <w:kern w:val="2"/>
          <w:sz w:val="20"/>
          <w:szCs w:val="20"/>
        </w:rPr>
      </w:pPr>
      <w:r w:rsidRPr="00D11E88">
        <w:rPr>
          <w:kern w:val="2"/>
          <w:sz w:val="20"/>
          <w:szCs w:val="20"/>
        </w:rPr>
        <w:t>к Порядку организации рассмотрения</w:t>
      </w:r>
    </w:p>
    <w:p w:rsidR="001A30F2" w:rsidRPr="00D11E88" w:rsidRDefault="001A30F2" w:rsidP="001A30F2">
      <w:pPr>
        <w:ind w:left="6521"/>
        <w:contextualSpacing/>
        <w:rPr>
          <w:kern w:val="2"/>
          <w:sz w:val="20"/>
          <w:szCs w:val="20"/>
        </w:rPr>
      </w:pPr>
      <w:r w:rsidRPr="00D11E88">
        <w:rPr>
          <w:kern w:val="2"/>
          <w:sz w:val="20"/>
          <w:szCs w:val="20"/>
        </w:rPr>
        <w:t xml:space="preserve">обращений граждан, поступающих </w:t>
      </w:r>
    </w:p>
    <w:p w:rsidR="001A30F2" w:rsidRPr="00D11E88" w:rsidRDefault="001A30F2" w:rsidP="001A30F2">
      <w:pPr>
        <w:ind w:left="6521"/>
        <w:contextualSpacing/>
        <w:rPr>
          <w:kern w:val="2"/>
          <w:sz w:val="20"/>
          <w:szCs w:val="20"/>
        </w:rPr>
      </w:pPr>
      <w:r w:rsidRPr="00D11E88">
        <w:rPr>
          <w:kern w:val="2"/>
          <w:sz w:val="20"/>
          <w:szCs w:val="20"/>
        </w:rPr>
        <w:t xml:space="preserve">в администрацию </w:t>
      </w:r>
      <w:proofErr w:type="spellStart"/>
      <w:r w:rsidRPr="00D11E88">
        <w:rPr>
          <w:kern w:val="2"/>
          <w:sz w:val="20"/>
          <w:szCs w:val="20"/>
        </w:rPr>
        <w:t>Ульканского</w:t>
      </w:r>
      <w:proofErr w:type="spellEnd"/>
      <w:r w:rsidRPr="00D11E88">
        <w:rPr>
          <w:kern w:val="2"/>
          <w:sz w:val="20"/>
          <w:szCs w:val="20"/>
        </w:rPr>
        <w:t xml:space="preserve"> городского поселения</w:t>
      </w:r>
    </w:p>
    <w:p w:rsidR="001A30F2" w:rsidRPr="00D11E88" w:rsidRDefault="001A30F2" w:rsidP="001A30F2">
      <w:pPr>
        <w:pStyle w:val="ConsPlusNormal"/>
        <w:widowControl/>
        <w:ind w:left="4536"/>
        <w:rPr>
          <w:rFonts w:ascii="Times New Roman" w:hAnsi="Times New Roman" w:cs="Times New Roman"/>
          <w:kern w:val="2"/>
          <w:sz w:val="24"/>
          <w:szCs w:val="24"/>
        </w:rPr>
      </w:pPr>
    </w:p>
    <w:p w:rsidR="001A30F2" w:rsidRPr="00D11E88" w:rsidRDefault="001A30F2" w:rsidP="001A30F2">
      <w:pPr>
        <w:pStyle w:val="ConsPlusNormal"/>
        <w:widowControl/>
        <w:jc w:val="right"/>
        <w:rPr>
          <w:rFonts w:ascii="Times New Roman" w:hAnsi="Times New Roman" w:cs="Times New Roman"/>
          <w:kern w:val="2"/>
          <w:sz w:val="24"/>
          <w:szCs w:val="24"/>
        </w:rPr>
      </w:pPr>
    </w:p>
    <w:p w:rsidR="001A30F2" w:rsidRPr="00D11E88" w:rsidRDefault="001A30F2" w:rsidP="001A30F2">
      <w:pPr>
        <w:pStyle w:val="ConsPlusNormal"/>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АКТ</w:t>
      </w:r>
    </w:p>
    <w:p w:rsidR="001A30F2" w:rsidRPr="00D11E88" w:rsidRDefault="001A30F2" w:rsidP="001A30F2">
      <w:pPr>
        <w:pStyle w:val="ConsPlusNormal"/>
        <w:widowControl/>
        <w:jc w:val="center"/>
        <w:rPr>
          <w:rFonts w:ascii="Times New Roman" w:hAnsi="Times New Roman" w:cs="Times New Roman"/>
          <w:kern w:val="2"/>
          <w:sz w:val="24"/>
          <w:szCs w:val="24"/>
        </w:rPr>
      </w:pPr>
    </w:p>
    <w:p w:rsidR="001A30F2" w:rsidRPr="00D11E88"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w:t>
      </w:r>
      <w:r w:rsidRPr="00D11E88">
        <w:rPr>
          <w:rFonts w:ascii="Times New Roman" w:hAnsi="Times New Roman" w:cs="Times New Roman"/>
          <w:kern w:val="2"/>
          <w:sz w:val="24"/>
          <w:szCs w:val="24"/>
        </w:rPr>
        <w:t xml:space="preserve">  «__» __________20__ г.</w:t>
      </w:r>
    </w:p>
    <w:p w:rsidR="001A30F2" w:rsidRPr="00D11E88" w:rsidRDefault="001A30F2" w:rsidP="001A30F2">
      <w:pPr>
        <w:pStyle w:val="ConsPlusNonformat"/>
        <w:widowControl/>
        <w:jc w:val="both"/>
        <w:rPr>
          <w:rFonts w:ascii="Times New Roman" w:hAnsi="Times New Roman" w:cs="Times New Roman"/>
          <w:kern w:val="2"/>
          <w:sz w:val="24"/>
          <w:szCs w:val="24"/>
        </w:rPr>
      </w:pPr>
    </w:p>
    <w:p w:rsidR="001A30F2" w:rsidRPr="00D11E88"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Я, ___________________________________</w:t>
      </w:r>
      <w:r>
        <w:rPr>
          <w:rFonts w:ascii="Times New Roman" w:hAnsi="Times New Roman" w:cs="Times New Roman"/>
          <w:kern w:val="2"/>
          <w:sz w:val="24"/>
          <w:szCs w:val="24"/>
        </w:rPr>
        <w:t>__________</w:t>
      </w:r>
      <w:r w:rsidRPr="00D11E88">
        <w:rPr>
          <w:rFonts w:ascii="Times New Roman" w:hAnsi="Times New Roman" w:cs="Times New Roman"/>
          <w:kern w:val="2"/>
          <w:sz w:val="24"/>
          <w:szCs w:val="24"/>
        </w:rPr>
        <w:t>_____________</w:t>
      </w:r>
      <w:r>
        <w:rPr>
          <w:rFonts w:ascii="Times New Roman" w:hAnsi="Times New Roman" w:cs="Times New Roman"/>
          <w:kern w:val="2"/>
          <w:sz w:val="24"/>
          <w:szCs w:val="24"/>
        </w:rPr>
        <w:t>_________</w:t>
      </w:r>
      <w:r w:rsidRPr="00D11E88">
        <w:rPr>
          <w:rFonts w:ascii="Times New Roman" w:hAnsi="Times New Roman" w:cs="Times New Roman"/>
          <w:kern w:val="2"/>
          <w:sz w:val="24"/>
          <w:szCs w:val="24"/>
        </w:rPr>
        <w:t>_______________</w:t>
      </w:r>
    </w:p>
    <w:p w:rsidR="001A30F2" w:rsidRPr="00D11E88" w:rsidRDefault="001A30F2" w:rsidP="001A30F2">
      <w:pPr>
        <w:pStyle w:val="ConsPlusNonformat"/>
        <w:widowControl/>
        <w:jc w:val="both"/>
        <w:rPr>
          <w:rFonts w:ascii="Times New Roman" w:hAnsi="Times New Roman" w:cs="Times New Roman"/>
          <w:kern w:val="2"/>
        </w:rPr>
      </w:pPr>
      <w:r w:rsidRPr="00D11E88">
        <w:rPr>
          <w:rFonts w:ascii="Times New Roman" w:hAnsi="Times New Roman" w:cs="Times New Roman"/>
          <w:kern w:val="2"/>
        </w:rPr>
        <w:t xml:space="preserve">                                                                                   (должность, ФИО)</w:t>
      </w:r>
    </w:p>
    <w:p w:rsidR="001A30F2" w:rsidRPr="00D11E88"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состави</w:t>
      </w:r>
      <w:proofErr w:type="gramStart"/>
      <w:r w:rsidRPr="00D11E88">
        <w:rPr>
          <w:rFonts w:ascii="Times New Roman" w:hAnsi="Times New Roman" w:cs="Times New Roman"/>
          <w:kern w:val="2"/>
          <w:sz w:val="24"/>
          <w:szCs w:val="24"/>
        </w:rPr>
        <w:t>л(</w:t>
      </w:r>
      <w:proofErr w:type="gramEnd"/>
      <w:r w:rsidRPr="00D11E88">
        <w:rPr>
          <w:rFonts w:ascii="Times New Roman" w:hAnsi="Times New Roman" w:cs="Times New Roman"/>
          <w:kern w:val="2"/>
          <w:sz w:val="24"/>
          <w:szCs w:val="24"/>
        </w:rPr>
        <w:t>а) настоящий акт о том, что «__</w:t>
      </w:r>
      <w:r>
        <w:rPr>
          <w:rFonts w:ascii="Times New Roman" w:hAnsi="Times New Roman" w:cs="Times New Roman"/>
          <w:kern w:val="2"/>
          <w:sz w:val="24"/>
          <w:szCs w:val="24"/>
        </w:rPr>
        <w:t>___</w:t>
      </w:r>
      <w:r w:rsidRPr="00D11E88">
        <w:rPr>
          <w:rFonts w:ascii="Times New Roman" w:hAnsi="Times New Roman" w:cs="Times New Roman"/>
          <w:kern w:val="2"/>
          <w:sz w:val="24"/>
          <w:szCs w:val="24"/>
        </w:rPr>
        <w:t>» __________ 20 ___ года в ходе первичной обработки обращения, при вскрытии конверта (пакета) в нем был (были) обнаружен (обнаружены) _____________</w:t>
      </w:r>
      <w:r>
        <w:rPr>
          <w:rFonts w:ascii="Times New Roman" w:hAnsi="Times New Roman" w:cs="Times New Roman"/>
          <w:kern w:val="2"/>
          <w:sz w:val="24"/>
          <w:szCs w:val="24"/>
        </w:rPr>
        <w:t>_____________________________________________________</w:t>
      </w:r>
      <w:r w:rsidRPr="00D11E88">
        <w:rPr>
          <w:rFonts w:ascii="Times New Roman" w:hAnsi="Times New Roman" w:cs="Times New Roman"/>
          <w:kern w:val="2"/>
          <w:sz w:val="24"/>
          <w:szCs w:val="24"/>
        </w:rPr>
        <w:t>___________________</w:t>
      </w:r>
    </w:p>
    <w:p w:rsidR="001A30F2" w:rsidRPr="00D11E88"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_________________________________________________________________________________________________________________________</w:t>
      </w:r>
      <w:r>
        <w:rPr>
          <w:rFonts w:ascii="Times New Roman" w:hAnsi="Times New Roman" w:cs="Times New Roman"/>
          <w:kern w:val="2"/>
          <w:sz w:val="24"/>
          <w:szCs w:val="24"/>
        </w:rPr>
        <w:t>__________________________________________</w:t>
      </w:r>
      <w:r w:rsidRPr="00D11E88">
        <w:rPr>
          <w:rFonts w:ascii="Times New Roman" w:hAnsi="Times New Roman" w:cs="Times New Roman"/>
          <w:kern w:val="2"/>
          <w:sz w:val="24"/>
          <w:szCs w:val="24"/>
        </w:rPr>
        <w:t>_______</w:t>
      </w:r>
    </w:p>
    <w:p w:rsidR="001A30F2" w:rsidRPr="00D11E88" w:rsidRDefault="001A30F2" w:rsidP="001A30F2">
      <w:pPr>
        <w:pStyle w:val="ConsPlusNonformat"/>
        <w:widowControl/>
        <w:jc w:val="both"/>
        <w:rPr>
          <w:rFonts w:ascii="Times New Roman" w:hAnsi="Times New Roman" w:cs="Times New Roman"/>
          <w:kern w:val="2"/>
          <w:sz w:val="24"/>
          <w:szCs w:val="24"/>
        </w:rPr>
      </w:pPr>
    </w:p>
    <w:p w:rsidR="001A30F2"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Настоящий акт составлен в трех экземплярах.</w:t>
      </w:r>
    </w:p>
    <w:p w:rsidR="001A30F2" w:rsidRPr="00D11E88" w:rsidRDefault="001A30F2" w:rsidP="001A30F2">
      <w:pPr>
        <w:pStyle w:val="ConsPlusNonformat"/>
        <w:widowControl/>
        <w:jc w:val="both"/>
        <w:rPr>
          <w:rFonts w:ascii="Times New Roman" w:hAnsi="Times New Roman" w:cs="Times New Roman"/>
          <w:kern w:val="2"/>
          <w:sz w:val="24"/>
          <w:szCs w:val="24"/>
        </w:rPr>
      </w:pPr>
    </w:p>
    <w:p w:rsidR="001A30F2" w:rsidRPr="00D11E88"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Подпись: _______________________________</w:t>
      </w:r>
    </w:p>
    <w:p w:rsidR="001A30F2" w:rsidRPr="00D11E88" w:rsidRDefault="001A30F2" w:rsidP="001A30F2">
      <w:pPr>
        <w:pStyle w:val="ConsPlusNonformat"/>
        <w:widowControl/>
        <w:jc w:val="both"/>
        <w:rPr>
          <w:rFonts w:ascii="Times New Roman" w:hAnsi="Times New Roman" w:cs="Times New Roman"/>
          <w:kern w:val="2"/>
          <w:sz w:val="24"/>
          <w:szCs w:val="24"/>
        </w:rPr>
      </w:pPr>
    </w:p>
    <w:p w:rsidR="001A30F2" w:rsidRPr="00D11E88" w:rsidRDefault="001A30F2" w:rsidP="001A30F2">
      <w:pPr>
        <w:pStyle w:val="a9"/>
        <w:spacing w:after="0"/>
        <w:rPr>
          <w:kern w:val="2"/>
        </w:rPr>
        <w:sectPr w:rsidR="001A30F2" w:rsidRPr="00D11E88" w:rsidSect="00D11E88">
          <w:pgSz w:w="11906" w:h="16838"/>
          <w:pgMar w:top="1134" w:right="567" w:bottom="1134" w:left="1134" w:header="709" w:footer="709" w:gutter="0"/>
          <w:pgNumType w:start="1"/>
          <w:cols w:space="708"/>
          <w:titlePg/>
          <w:docGrid w:linePitch="360"/>
        </w:sectPr>
      </w:pPr>
    </w:p>
    <w:p w:rsidR="001A30F2" w:rsidRPr="00D11E88" w:rsidRDefault="001A30F2" w:rsidP="001A30F2">
      <w:pPr>
        <w:pStyle w:val="ConsPlusNonformat"/>
        <w:widowControl/>
        <w:jc w:val="both"/>
        <w:rPr>
          <w:rFonts w:ascii="Times New Roman" w:hAnsi="Times New Roman" w:cs="Times New Roman"/>
          <w:kern w:val="2"/>
          <w:sz w:val="24"/>
          <w:szCs w:val="24"/>
        </w:rPr>
        <w:sectPr w:rsidR="001A30F2" w:rsidRPr="00D11E88" w:rsidSect="00473E52">
          <w:pgSz w:w="11906" w:h="16838"/>
          <w:pgMar w:top="851" w:right="851" w:bottom="1134" w:left="1985" w:header="708" w:footer="708" w:gutter="0"/>
          <w:pgNumType w:start="1"/>
          <w:cols w:space="708"/>
          <w:titlePg/>
          <w:docGrid w:linePitch="360"/>
        </w:sectPr>
      </w:pPr>
    </w:p>
    <w:p w:rsidR="001A30F2" w:rsidRPr="00D11E88" w:rsidRDefault="001A30F2" w:rsidP="001A30F2">
      <w:pPr>
        <w:pStyle w:val="a9"/>
        <w:spacing w:after="0" w:afterAutospacing="0"/>
        <w:ind w:left="9072"/>
        <w:contextualSpacing/>
        <w:rPr>
          <w:kern w:val="2"/>
          <w:sz w:val="20"/>
          <w:szCs w:val="20"/>
        </w:rPr>
      </w:pPr>
      <w:r w:rsidRPr="00D11E88">
        <w:rPr>
          <w:kern w:val="2"/>
          <w:sz w:val="20"/>
          <w:szCs w:val="20"/>
        </w:rPr>
        <w:lastRenderedPageBreak/>
        <w:t>Приложение 2</w:t>
      </w:r>
    </w:p>
    <w:p w:rsidR="001A30F2" w:rsidRPr="00D11E88" w:rsidRDefault="001A30F2" w:rsidP="001A30F2">
      <w:pPr>
        <w:ind w:left="9072"/>
        <w:contextualSpacing/>
        <w:rPr>
          <w:kern w:val="2"/>
          <w:sz w:val="20"/>
          <w:szCs w:val="20"/>
        </w:rPr>
      </w:pPr>
      <w:r w:rsidRPr="00D11E88">
        <w:rPr>
          <w:kern w:val="2"/>
          <w:sz w:val="20"/>
          <w:szCs w:val="20"/>
        </w:rPr>
        <w:t>к Порядку организации рассмотрения</w:t>
      </w:r>
    </w:p>
    <w:p w:rsidR="001A30F2" w:rsidRPr="00D11E88" w:rsidRDefault="001A30F2" w:rsidP="001A30F2">
      <w:pPr>
        <w:ind w:left="9072"/>
        <w:contextualSpacing/>
        <w:rPr>
          <w:kern w:val="2"/>
          <w:sz w:val="20"/>
          <w:szCs w:val="20"/>
        </w:rPr>
      </w:pPr>
      <w:r w:rsidRPr="00D11E88">
        <w:rPr>
          <w:kern w:val="2"/>
          <w:sz w:val="20"/>
          <w:szCs w:val="20"/>
        </w:rPr>
        <w:t xml:space="preserve">обращений граждан, поступающих </w:t>
      </w:r>
    </w:p>
    <w:p w:rsidR="001A30F2" w:rsidRPr="00D11E88" w:rsidRDefault="001A30F2" w:rsidP="001A30F2">
      <w:pPr>
        <w:ind w:left="9072"/>
        <w:contextualSpacing/>
        <w:rPr>
          <w:kern w:val="2"/>
          <w:sz w:val="20"/>
          <w:szCs w:val="20"/>
        </w:rPr>
      </w:pPr>
      <w:r w:rsidRPr="00D11E88">
        <w:rPr>
          <w:kern w:val="2"/>
          <w:sz w:val="20"/>
          <w:szCs w:val="20"/>
        </w:rPr>
        <w:t xml:space="preserve">в администрацию </w:t>
      </w:r>
      <w:proofErr w:type="spellStart"/>
      <w:r w:rsidRPr="00D11E88">
        <w:rPr>
          <w:kern w:val="2"/>
          <w:sz w:val="20"/>
          <w:szCs w:val="20"/>
        </w:rPr>
        <w:t>Ульканского</w:t>
      </w:r>
      <w:proofErr w:type="spellEnd"/>
      <w:r w:rsidRPr="00D11E88">
        <w:rPr>
          <w:kern w:val="2"/>
          <w:sz w:val="20"/>
          <w:szCs w:val="20"/>
        </w:rPr>
        <w:t xml:space="preserve"> городского поселения</w:t>
      </w:r>
    </w:p>
    <w:p w:rsidR="001A30F2" w:rsidRPr="00D11E88" w:rsidRDefault="001A30F2" w:rsidP="001A30F2">
      <w:pPr>
        <w:pStyle w:val="ConsPlusNormal"/>
        <w:widowControl/>
        <w:ind w:firstLine="539"/>
        <w:jc w:val="center"/>
        <w:rPr>
          <w:rFonts w:ascii="Times New Roman" w:hAnsi="Times New Roman" w:cs="Times New Roman"/>
          <w:kern w:val="2"/>
          <w:sz w:val="24"/>
          <w:szCs w:val="24"/>
        </w:rPr>
      </w:pPr>
      <w:r w:rsidRPr="00D11E88">
        <w:rPr>
          <w:rFonts w:ascii="Times New Roman" w:hAnsi="Times New Roman" w:cs="Times New Roman"/>
          <w:kern w:val="2"/>
          <w:sz w:val="24"/>
          <w:szCs w:val="24"/>
        </w:rPr>
        <w:t>ЖУРНАЛ</w:t>
      </w:r>
    </w:p>
    <w:p w:rsidR="001A30F2" w:rsidRPr="00D11E88" w:rsidRDefault="001A30F2" w:rsidP="001A30F2">
      <w:pPr>
        <w:pStyle w:val="ConsPlusNormal"/>
        <w:widowControl/>
        <w:ind w:firstLine="539"/>
        <w:jc w:val="center"/>
        <w:rPr>
          <w:rFonts w:ascii="Times New Roman" w:hAnsi="Times New Roman" w:cs="Times New Roman"/>
          <w:kern w:val="2"/>
          <w:sz w:val="24"/>
          <w:szCs w:val="24"/>
        </w:rPr>
      </w:pPr>
      <w:r w:rsidRPr="00D11E88">
        <w:rPr>
          <w:rFonts w:ascii="Times New Roman" w:hAnsi="Times New Roman" w:cs="Times New Roman"/>
          <w:kern w:val="2"/>
          <w:sz w:val="24"/>
          <w:szCs w:val="24"/>
        </w:rPr>
        <w:t>учета обращений граждан</w:t>
      </w:r>
    </w:p>
    <w:p w:rsidR="001A30F2" w:rsidRPr="00D11E88" w:rsidRDefault="001A30F2" w:rsidP="001A30F2">
      <w:pPr>
        <w:pStyle w:val="ConsPlusNormal"/>
        <w:widowControl/>
        <w:ind w:firstLine="540"/>
        <w:jc w:val="both"/>
        <w:rPr>
          <w:kern w:val="2"/>
          <w:sz w:val="24"/>
          <w:szCs w:val="24"/>
        </w:rPr>
      </w:pPr>
    </w:p>
    <w:tbl>
      <w:tblPr>
        <w:tblW w:w="14220" w:type="dxa"/>
        <w:tblInd w:w="40" w:type="dxa"/>
        <w:tblLayout w:type="fixed"/>
        <w:tblCellMar>
          <w:top w:w="75" w:type="dxa"/>
          <w:left w:w="40" w:type="dxa"/>
          <w:bottom w:w="75" w:type="dxa"/>
          <w:right w:w="40" w:type="dxa"/>
        </w:tblCellMar>
        <w:tblLook w:val="0000"/>
      </w:tblPr>
      <w:tblGrid>
        <w:gridCol w:w="540"/>
        <w:gridCol w:w="1260"/>
        <w:gridCol w:w="900"/>
        <w:gridCol w:w="1260"/>
        <w:gridCol w:w="1260"/>
        <w:gridCol w:w="1440"/>
        <w:gridCol w:w="1620"/>
        <w:gridCol w:w="1440"/>
        <w:gridCol w:w="1620"/>
        <w:gridCol w:w="1440"/>
        <w:gridCol w:w="1440"/>
      </w:tblGrid>
      <w:tr w:rsidR="001A30F2" w:rsidRPr="00D11E88" w:rsidTr="00C71CA0">
        <w:trPr>
          <w:trHeight w:val="240"/>
        </w:trPr>
        <w:tc>
          <w:tcPr>
            <w:tcW w:w="540" w:type="dxa"/>
            <w:tcBorders>
              <w:top w:val="single" w:sz="8" w:space="0" w:color="auto"/>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w:t>
            </w:r>
          </w:p>
          <w:p w:rsidR="001A30F2" w:rsidRPr="00D11E88" w:rsidRDefault="001A30F2" w:rsidP="00C71CA0">
            <w:pPr>
              <w:pStyle w:val="ConsPlusNonformat"/>
              <w:widowControl/>
              <w:jc w:val="both"/>
              <w:rPr>
                <w:rFonts w:ascii="Times New Roman" w:hAnsi="Times New Roman" w:cs="Times New Roman"/>
                <w:kern w:val="2"/>
                <w:sz w:val="24"/>
                <w:szCs w:val="24"/>
              </w:rPr>
            </w:pPr>
            <w:proofErr w:type="spellStart"/>
            <w:proofErr w:type="gramStart"/>
            <w:r w:rsidRPr="00D11E88">
              <w:rPr>
                <w:rFonts w:ascii="Times New Roman" w:hAnsi="Times New Roman" w:cs="Times New Roman"/>
                <w:kern w:val="2"/>
                <w:sz w:val="24"/>
                <w:szCs w:val="24"/>
              </w:rPr>
              <w:t>п</w:t>
            </w:r>
            <w:proofErr w:type="spellEnd"/>
            <w:proofErr w:type="gramEnd"/>
            <w:r w:rsidRPr="00D11E88">
              <w:rPr>
                <w:rFonts w:ascii="Times New Roman" w:hAnsi="Times New Roman" w:cs="Times New Roman"/>
                <w:kern w:val="2"/>
                <w:sz w:val="24"/>
                <w:szCs w:val="24"/>
              </w:rPr>
              <w:t>/</w:t>
            </w:r>
            <w:proofErr w:type="spellStart"/>
            <w:r w:rsidRPr="00D11E88">
              <w:rPr>
                <w:rFonts w:ascii="Times New Roman" w:hAnsi="Times New Roman" w:cs="Times New Roman"/>
                <w:kern w:val="2"/>
                <w:sz w:val="24"/>
                <w:szCs w:val="24"/>
              </w:rPr>
              <w:t>п</w:t>
            </w:r>
            <w:proofErr w:type="spellEnd"/>
          </w:p>
        </w:tc>
        <w:tc>
          <w:tcPr>
            <w:tcW w:w="1260" w:type="dxa"/>
            <w:tcBorders>
              <w:top w:val="single" w:sz="8" w:space="0" w:color="auto"/>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ФИО гражданина (граж</w:t>
            </w:r>
            <w:r w:rsidRPr="00D11E88">
              <w:rPr>
                <w:rFonts w:ascii="Times New Roman" w:hAnsi="Times New Roman" w:cs="Times New Roman"/>
                <w:kern w:val="2"/>
                <w:sz w:val="24"/>
                <w:szCs w:val="24"/>
              </w:rPr>
              <w:softHyphen/>
              <w:t>дан)</w:t>
            </w:r>
          </w:p>
        </w:tc>
        <w:tc>
          <w:tcPr>
            <w:tcW w:w="1260" w:type="dxa"/>
            <w:tcBorders>
              <w:top w:val="single" w:sz="8" w:space="0" w:color="auto"/>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Вид обращения / способ предоставления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1A30F2" w:rsidRPr="00D11E88" w:rsidRDefault="001A30F2" w:rsidP="00C71CA0">
            <w:pPr>
              <w:pStyle w:val="ConsPlusNormal"/>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Краткое описание документов и материалов, приложенных к обращению</w:t>
            </w:r>
          </w:p>
          <w:p w:rsidR="001A30F2" w:rsidRPr="00D11E88" w:rsidRDefault="001A30F2" w:rsidP="00C71CA0">
            <w:pPr>
              <w:pStyle w:val="ConsPlusNonformat"/>
              <w:widowControl/>
              <w:jc w:val="both"/>
              <w:rPr>
                <w:rFonts w:ascii="Times New Roman" w:hAnsi="Times New Roman" w:cs="Times New Roman"/>
                <w:kern w:val="2"/>
                <w:sz w:val="24"/>
                <w:szCs w:val="24"/>
              </w:rPr>
            </w:pPr>
          </w:p>
        </w:tc>
        <w:tc>
          <w:tcPr>
            <w:tcW w:w="1440" w:type="dxa"/>
            <w:tcBorders>
              <w:top w:val="single" w:sz="8" w:space="0" w:color="auto"/>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Дата поступления и регистрационный номер предыдущего обращения того же гражданина (при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Должность, ФИО ответственного исполнителя / срок рассмотрения обращения</w:t>
            </w:r>
          </w:p>
        </w:tc>
        <w:tc>
          <w:tcPr>
            <w:tcW w:w="1620" w:type="dxa"/>
            <w:tcBorders>
              <w:top w:val="single" w:sz="8" w:space="0" w:color="auto"/>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rFonts w:ascii="Times New Roman" w:hAnsi="Times New Roman" w:cs="Times New Roman"/>
                <w:kern w:val="2"/>
                <w:sz w:val="24"/>
                <w:szCs w:val="24"/>
              </w:rPr>
            </w:pPr>
            <w:proofErr w:type="gramStart"/>
            <w:r w:rsidRPr="00D11E88">
              <w:rPr>
                <w:rFonts w:ascii="Times New Roman" w:hAnsi="Times New Roman" w:cs="Times New Roman"/>
                <w:kern w:val="2"/>
                <w:sz w:val="24"/>
                <w:szCs w:val="24"/>
              </w:rPr>
              <w:t>Принятые действия</w:t>
            </w:r>
            <w:proofErr w:type="gramEnd"/>
            <w:r w:rsidRPr="00D11E88">
              <w:rPr>
                <w:rFonts w:ascii="Times New Roman" w:hAnsi="Times New Roman" w:cs="Times New Roman"/>
                <w:kern w:val="2"/>
                <w:sz w:val="24"/>
                <w:szCs w:val="24"/>
              </w:rPr>
              <w:t xml:space="preserve">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Должность, ФИО лица, подготовившего письменный ответ / дата направления и регистрационный номер письменного ответа</w:t>
            </w:r>
          </w:p>
        </w:tc>
      </w:tr>
      <w:tr w:rsidR="001A30F2" w:rsidRPr="00D11E88" w:rsidTr="00C71CA0">
        <w:trPr>
          <w:trHeight w:val="240"/>
        </w:trPr>
        <w:tc>
          <w:tcPr>
            <w:tcW w:w="54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1.</w:t>
            </w:r>
          </w:p>
        </w:tc>
        <w:tc>
          <w:tcPr>
            <w:tcW w:w="126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90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26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26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62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62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r>
      <w:tr w:rsidR="001A30F2" w:rsidRPr="00D11E88" w:rsidTr="00C71CA0">
        <w:trPr>
          <w:trHeight w:val="240"/>
        </w:trPr>
        <w:tc>
          <w:tcPr>
            <w:tcW w:w="540" w:type="dxa"/>
            <w:tcBorders>
              <w:left w:val="single" w:sz="8" w:space="0" w:color="auto"/>
              <w:right w:val="single" w:sz="8" w:space="0" w:color="auto"/>
            </w:tcBorders>
          </w:tcPr>
          <w:p w:rsidR="001A30F2" w:rsidRPr="00D11E88" w:rsidRDefault="001A30F2" w:rsidP="00C71CA0">
            <w:pPr>
              <w:pStyle w:val="ConsPlusNonformat"/>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2.</w:t>
            </w:r>
          </w:p>
        </w:tc>
        <w:tc>
          <w:tcPr>
            <w:tcW w:w="1260" w:type="dxa"/>
            <w:tcBorders>
              <w:left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900" w:type="dxa"/>
            <w:tcBorders>
              <w:left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260" w:type="dxa"/>
            <w:tcBorders>
              <w:left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260" w:type="dxa"/>
            <w:tcBorders>
              <w:left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620" w:type="dxa"/>
            <w:tcBorders>
              <w:left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620" w:type="dxa"/>
            <w:tcBorders>
              <w:left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r>
      <w:tr w:rsidR="001A30F2" w:rsidRPr="00D11E88" w:rsidTr="00C71CA0">
        <w:trPr>
          <w:trHeight w:val="240"/>
        </w:trPr>
        <w:tc>
          <w:tcPr>
            <w:tcW w:w="54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w:t>
            </w:r>
          </w:p>
        </w:tc>
        <w:tc>
          <w:tcPr>
            <w:tcW w:w="126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90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26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26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62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62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c>
          <w:tcPr>
            <w:tcW w:w="1440" w:type="dxa"/>
            <w:tcBorders>
              <w:left w:val="single" w:sz="8" w:space="0" w:color="auto"/>
              <w:bottom w:val="single" w:sz="8" w:space="0" w:color="auto"/>
              <w:right w:val="single" w:sz="8" w:space="0" w:color="auto"/>
            </w:tcBorders>
          </w:tcPr>
          <w:p w:rsidR="001A30F2" w:rsidRPr="00D11E88" w:rsidRDefault="001A30F2" w:rsidP="00C71CA0">
            <w:pPr>
              <w:pStyle w:val="ConsPlusNonformat"/>
              <w:widowControl/>
              <w:jc w:val="both"/>
              <w:rPr>
                <w:kern w:val="2"/>
                <w:sz w:val="24"/>
                <w:szCs w:val="24"/>
              </w:rPr>
            </w:pPr>
          </w:p>
        </w:tc>
      </w:tr>
    </w:tbl>
    <w:p w:rsidR="001A30F2" w:rsidRPr="00D11E88" w:rsidRDefault="001A30F2" w:rsidP="001A30F2">
      <w:pPr>
        <w:pStyle w:val="ConsPlusNormal"/>
        <w:widowControl/>
        <w:jc w:val="both"/>
        <w:rPr>
          <w:kern w:val="2"/>
          <w:sz w:val="24"/>
          <w:szCs w:val="24"/>
        </w:rPr>
      </w:pPr>
    </w:p>
    <w:p w:rsidR="001A30F2" w:rsidRPr="00D11E88" w:rsidRDefault="001A30F2" w:rsidP="001A30F2">
      <w:pPr>
        <w:tabs>
          <w:tab w:val="left" w:pos="2079"/>
        </w:tabs>
        <w:rPr>
          <w:kern w:val="2"/>
        </w:rPr>
        <w:sectPr w:rsidR="001A30F2" w:rsidRPr="00D11E88" w:rsidSect="00473E52">
          <w:pgSz w:w="16838" w:h="11906" w:orient="landscape"/>
          <w:pgMar w:top="851" w:right="851" w:bottom="1134" w:left="1985" w:header="709" w:footer="709" w:gutter="0"/>
          <w:pgNumType w:start="1"/>
          <w:cols w:space="708"/>
          <w:titlePg/>
          <w:docGrid w:linePitch="360"/>
        </w:sectPr>
      </w:pPr>
    </w:p>
    <w:p w:rsidR="001A30F2" w:rsidRPr="00D11E88" w:rsidRDefault="001A30F2" w:rsidP="001A30F2">
      <w:pPr>
        <w:pStyle w:val="a9"/>
        <w:spacing w:after="0" w:afterAutospacing="0"/>
        <w:ind w:left="9072"/>
        <w:contextualSpacing/>
        <w:rPr>
          <w:kern w:val="2"/>
          <w:sz w:val="20"/>
          <w:szCs w:val="20"/>
        </w:rPr>
      </w:pPr>
      <w:r w:rsidRPr="00D11E88">
        <w:rPr>
          <w:kern w:val="2"/>
          <w:sz w:val="20"/>
          <w:szCs w:val="20"/>
        </w:rPr>
        <w:lastRenderedPageBreak/>
        <w:t>Приложение 3</w:t>
      </w:r>
    </w:p>
    <w:p w:rsidR="001A30F2" w:rsidRPr="00D11E88" w:rsidRDefault="001A30F2" w:rsidP="001A30F2">
      <w:pPr>
        <w:ind w:left="9072"/>
        <w:contextualSpacing/>
        <w:rPr>
          <w:kern w:val="2"/>
          <w:sz w:val="20"/>
          <w:szCs w:val="20"/>
        </w:rPr>
      </w:pPr>
      <w:r w:rsidRPr="00D11E88">
        <w:rPr>
          <w:kern w:val="2"/>
          <w:sz w:val="20"/>
          <w:szCs w:val="20"/>
        </w:rPr>
        <w:t>к Порядку организации рассмотрения</w:t>
      </w:r>
    </w:p>
    <w:p w:rsidR="001A30F2" w:rsidRPr="00D11E88" w:rsidRDefault="001A30F2" w:rsidP="001A30F2">
      <w:pPr>
        <w:ind w:left="9072"/>
        <w:contextualSpacing/>
        <w:rPr>
          <w:kern w:val="2"/>
          <w:sz w:val="20"/>
          <w:szCs w:val="20"/>
        </w:rPr>
      </w:pPr>
      <w:r w:rsidRPr="00D11E88">
        <w:rPr>
          <w:kern w:val="2"/>
          <w:sz w:val="20"/>
          <w:szCs w:val="20"/>
        </w:rPr>
        <w:t xml:space="preserve">обращений граждан, поступающих </w:t>
      </w:r>
    </w:p>
    <w:p w:rsidR="001A30F2" w:rsidRPr="00D11E88" w:rsidRDefault="001A30F2" w:rsidP="001A30F2">
      <w:pPr>
        <w:ind w:left="9072"/>
        <w:contextualSpacing/>
        <w:rPr>
          <w:kern w:val="2"/>
          <w:sz w:val="20"/>
          <w:szCs w:val="20"/>
        </w:rPr>
      </w:pPr>
      <w:r w:rsidRPr="00D11E88">
        <w:rPr>
          <w:kern w:val="2"/>
          <w:sz w:val="20"/>
          <w:szCs w:val="20"/>
        </w:rPr>
        <w:t xml:space="preserve">в администрацию </w:t>
      </w:r>
      <w:proofErr w:type="spellStart"/>
      <w:r w:rsidRPr="00D11E88">
        <w:rPr>
          <w:kern w:val="2"/>
          <w:sz w:val="20"/>
          <w:szCs w:val="20"/>
        </w:rPr>
        <w:t>Ульканского</w:t>
      </w:r>
      <w:proofErr w:type="spellEnd"/>
      <w:r w:rsidRPr="00D11E88">
        <w:rPr>
          <w:kern w:val="2"/>
          <w:sz w:val="20"/>
          <w:szCs w:val="20"/>
        </w:rPr>
        <w:t xml:space="preserve"> городского поселения</w:t>
      </w:r>
    </w:p>
    <w:p w:rsidR="001A30F2" w:rsidRPr="00D11E88" w:rsidRDefault="001A30F2" w:rsidP="001A30F2">
      <w:pPr>
        <w:tabs>
          <w:tab w:val="left" w:pos="2079"/>
        </w:tabs>
        <w:rPr>
          <w:kern w:val="2"/>
        </w:rPr>
      </w:pPr>
    </w:p>
    <w:p w:rsidR="001A30F2" w:rsidRPr="00D11E88" w:rsidRDefault="001A30F2" w:rsidP="001A30F2">
      <w:pPr>
        <w:pStyle w:val="ConsPlusNormal"/>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Журнал</w:t>
      </w:r>
    </w:p>
    <w:p w:rsidR="001A30F2" w:rsidRPr="00D11E88" w:rsidRDefault="001A30F2" w:rsidP="001A30F2">
      <w:pPr>
        <w:pStyle w:val="ConsPlusNormal"/>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учета записи граждан на личный прием</w:t>
      </w:r>
    </w:p>
    <w:p w:rsidR="001A30F2" w:rsidRPr="00D11E88" w:rsidRDefault="001A30F2" w:rsidP="001A30F2">
      <w:pPr>
        <w:pStyle w:val="ConsPlusNormal"/>
        <w:widowControl/>
        <w:jc w:val="both"/>
        <w:rPr>
          <w:kern w:val="2"/>
          <w:sz w:val="24"/>
          <w:szCs w:val="24"/>
        </w:rPr>
      </w:pPr>
    </w:p>
    <w:tbl>
      <w:tblPr>
        <w:tblW w:w="14175" w:type="dxa"/>
        <w:tblInd w:w="62" w:type="dxa"/>
        <w:tblLayout w:type="fixed"/>
        <w:tblCellMar>
          <w:top w:w="102" w:type="dxa"/>
          <w:left w:w="62" w:type="dxa"/>
          <w:bottom w:w="102" w:type="dxa"/>
          <w:right w:w="62" w:type="dxa"/>
        </w:tblCellMar>
        <w:tblLook w:val="0000"/>
      </w:tblPr>
      <w:tblGrid>
        <w:gridCol w:w="569"/>
        <w:gridCol w:w="1707"/>
        <w:gridCol w:w="1518"/>
        <w:gridCol w:w="2277"/>
        <w:gridCol w:w="1897"/>
        <w:gridCol w:w="2522"/>
        <w:gridCol w:w="1559"/>
        <w:gridCol w:w="1276"/>
        <w:gridCol w:w="850"/>
      </w:tblGrid>
      <w:tr w:rsidR="001A30F2" w:rsidRPr="00D11E88" w:rsidTr="00C71CA0">
        <w:tc>
          <w:tcPr>
            <w:tcW w:w="569"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w:t>
            </w:r>
          </w:p>
          <w:p w:rsidR="001A30F2" w:rsidRPr="00D11E88" w:rsidRDefault="001A30F2" w:rsidP="00C71CA0">
            <w:pPr>
              <w:pStyle w:val="ConsPlusNormal"/>
              <w:widowControl/>
              <w:jc w:val="both"/>
              <w:rPr>
                <w:rFonts w:ascii="Times New Roman" w:hAnsi="Times New Roman" w:cs="Times New Roman"/>
                <w:kern w:val="2"/>
                <w:sz w:val="24"/>
                <w:szCs w:val="24"/>
              </w:rPr>
            </w:pPr>
            <w:proofErr w:type="spellStart"/>
            <w:proofErr w:type="gramStart"/>
            <w:r w:rsidRPr="00D11E88">
              <w:rPr>
                <w:rFonts w:ascii="Times New Roman" w:hAnsi="Times New Roman" w:cs="Times New Roman"/>
                <w:kern w:val="2"/>
                <w:sz w:val="24"/>
                <w:szCs w:val="24"/>
              </w:rPr>
              <w:t>п</w:t>
            </w:r>
            <w:proofErr w:type="spellEnd"/>
            <w:proofErr w:type="gramEnd"/>
            <w:r w:rsidRPr="00D11E88">
              <w:rPr>
                <w:rFonts w:ascii="Times New Roman" w:hAnsi="Times New Roman" w:cs="Times New Roman"/>
                <w:kern w:val="2"/>
                <w:sz w:val="24"/>
                <w:szCs w:val="24"/>
              </w:rPr>
              <w:t>/</w:t>
            </w:r>
            <w:proofErr w:type="spellStart"/>
            <w:r w:rsidRPr="00D11E88">
              <w:rPr>
                <w:rFonts w:ascii="Times New Roman" w:hAnsi="Times New Roman" w:cs="Times New Roman"/>
                <w:kern w:val="2"/>
                <w:sz w:val="24"/>
                <w:szCs w:val="24"/>
              </w:rPr>
              <w:t>п</w:t>
            </w:r>
            <w:proofErr w:type="spellEnd"/>
          </w:p>
        </w:tc>
        <w:tc>
          <w:tcPr>
            <w:tcW w:w="1707"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Дата записи граждан на личный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r w:rsidRPr="00D11E88">
              <w:rPr>
                <w:rFonts w:ascii="Times New Roman" w:hAnsi="Times New Roman" w:cs="Times New Roman"/>
                <w:kern w:val="2"/>
                <w:sz w:val="24"/>
                <w:szCs w:val="24"/>
              </w:rPr>
              <w:t>ФИО гражданина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Адрес места жительства гражданина / наименование организации,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Дата поступления и регистрационный номер предыдущего обращения того же гражданина (при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Должность, ФИО лица,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Примечания</w:t>
            </w:r>
          </w:p>
        </w:tc>
      </w:tr>
      <w:tr w:rsidR="001A30F2" w:rsidRPr="00D11E88" w:rsidTr="00C71CA0">
        <w:tc>
          <w:tcPr>
            <w:tcW w:w="569"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1.</w:t>
            </w:r>
          </w:p>
        </w:tc>
        <w:tc>
          <w:tcPr>
            <w:tcW w:w="1707"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1518"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2277"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1897"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2522"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r>
      <w:tr w:rsidR="001A30F2" w:rsidRPr="00D11E88" w:rsidTr="00C71CA0">
        <w:tc>
          <w:tcPr>
            <w:tcW w:w="569"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2.</w:t>
            </w:r>
          </w:p>
          <w:p w:rsidR="001A30F2" w:rsidRPr="00D11E88" w:rsidRDefault="001A30F2" w:rsidP="00C71CA0">
            <w:pPr>
              <w:pStyle w:val="ConsPlusNormal"/>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1518"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2277"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1897"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2522"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1A30F2" w:rsidRPr="00D11E88" w:rsidRDefault="001A30F2" w:rsidP="00C71CA0">
            <w:pPr>
              <w:pStyle w:val="ConsPlusNormal"/>
              <w:widowControl/>
              <w:rPr>
                <w:rFonts w:ascii="Times New Roman" w:hAnsi="Times New Roman" w:cs="Times New Roman"/>
                <w:kern w:val="2"/>
                <w:sz w:val="24"/>
                <w:szCs w:val="24"/>
              </w:rPr>
            </w:pPr>
          </w:p>
        </w:tc>
      </w:tr>
    </w:tbl>
    <w:p w:rsidR="001A30F2" w:rsidRPr="00D11E88" w:rsidRDefault="001A30F2" w:rsidP="001A30F2">
      <w:pPr>
        <w:tabs>
          <w:tab w:val="left" w:pos="2079"/>
        </w:tabs>
        <w:rPr>
          <w:kern w:val="2"/>
        </w:rPr>
        <w:sectPr w:rsidR="001A30F2" w:rsidRPr="00D11E88" w:rsidSect="00A14743">
          <w:pgSz w:w="16839" w:h="11907" w:orient="landscape" w:code="9"/>
          <w:pgMar w:top="851" w:right="851" w:bottom="1134" w:left="1985" w:header="709" w:footer="709" w:gutter="0"/>
          <w:pgNumType w:start="1"/>
          <w:cols w:space="708"/>
          <w:titlePg/>
          <w:docGrid w:linePitch="360"/>
        </w:sectPr>
      </w:pPr>
    </w:p>
    <w:p w:rsidR="001A30F2" w:rsidRPr="00D11E88" w:rsidRDefault="001A30F2" w:rsidP="001A30F2">
      <w:pPr>
        <w:pStyle w:val="a9"/>
        <w:spacing w:after="0" w:afterAutospacing="0"/>
        <w:ind w:left="5529"/>
        <w:contextualSpacing/>
        <w:rPr>
          <w:kern w:val="2"/>
          <w:sz w:val="20"/>
          <w:szCs w:val="20"/>
        </w:rPr>
      </w:pPr>
      <w:r w:rsidRPr="00D11E88">
        <w:rPr>
          <w:kern w:val="2"/>
          <w:sz w:val="20"/>
          <w:szCs w:val="20"/>
        </w:rPr>
        <w:lastRenderedPageBreak/>
        <w:t>Приложение 4</w:t>
      </w:r>
    </w:p>
    <w:p w:rsidR="001A30F2" w:rsidRPr="00D11E88" w:rsidRDefault="001A30F2" w:rsidP="001A30F2">
      <w:pPr>
        <w:ind w:left="5529"/>
        <w:contextualSpacing/>
        <w:rPr>
          <w:kern w:val="2"/>
          <w:sz w:val="20"/>
          <w:szCs w:val="20"/>
        </w:rPr>
      </w:pPr>
      <w:r w:rsidRPr="00D11E88">
        <w:rPr>
          <w:kern w:val="2"/>
          <w:sz w:val="20"/>
          <w:szCs w:val="20"/>
        </w:rPr>
        <w:t>к Порядку организации рассмотрения</w:t>
      </w:r>
    </w:p>
    <w:p w:rsidR="001A30F2" w:rsidRPr="00D11E88" w:rsidRDefault="001A30F2" w:rsidP="001A30F2">
      <w:pPr>
        <w:ind w:left="5529"/>
        <w:contextualSpacing/>
        <w:rPr>
          <w:kern w:val="2"/>
          <w:sz w:val="20"/>
          <w:szCs w:val="20"/>
        </w:rPr>
      </w:pPr>
      <w:r w:rsidRPr="00D11E88">
        <w:rPr>
          <w:kern w:val="2"/>
          <w:sz w:val="20"/>
          <w:szCs w:val="20"/>
        </w:rPr>
        <w:t xml:space="preserve">обращений граждан, поступающих </w:t>
      </w:r>
    </w:p>
    <w:p w:rsidR="001A30F2" w:rsidRPr="00D11E88" w:rsidRDefault="001A30F2" w:rsidP="001A30F2">
      <w:pPr>
        <w:ind w:left="5529"/>
        <w:contextualSpacing/>
        <w:rPr>
          <w:kern w:val="2"/>
          <w:sz w:val="20"/>
          <w:szCs w:val="20"/>
        </w:rPr>
      </w:pPr>
      <w:r w:rsidRPr="00D11E88">
        <w:rPr>
          <w:kern w:val="2"/>
          <w:sz w:val="20"/>
          <w:szCs w:val="20"/>
        </w:rPr>
        <w:t xml:space="preserve">в администрацию </w:t>
      </w:r>
      <w:proofErr w:type="spellStart"/>
      <w:r w:rsidRPr="00D11E88">
        <w:rPr>
          <w:kern w:val="2"/>
          <w:sz w:val="20"/>
          <w:szCs w:val="20"/>
        </w:rPr>
        <w:t>Ульканского</w:t>
      </w:r>
      <w:proofErr w:type="spellEnd"/>
      <w:r w:rsidRPr="00D11E88">
        <w:rPr>
          <w:kern w:val="2"/>
          <w:sz w:val="20"/>
          <w:szCs w:val="20"/>
        </w:rPr>
        <w:t xml:space="preserve"> городского поселения</w:t>
      </w:r>
    </w:p>
    <w:p w:rsidR="001A30F2" w:rsidRPr="00D11E88" w:rsidRDefault="001A30F2" w:rsidP="001A30F2">
      <w:pPr>
        <w:ind w:left="4536"/>
        <w:rPr>
          <w:rFonts w:ascii="Arial" w:hAnsi="Arial" w:cs="Arial"/>
          <w:i/>
          <w:kern w:val="2"/>
        </w:rPr>
      </w:pPr>
    </w:p>
    <w:p w:rsidR="001A30F2" w:rsidRPr="00D11E88" w:rsidRDefault="001A30F2" w:rsidP="001A30F2">
      <w:pPr>
        <w:tabs>
          <w:tab w:val="left" w:pos="2079"/>
        </w:tabs>
        <w:rPr>
          <w:kern w:val="2"/>
        </w:rPr>
      </w:pPr>
    </w:p>
    <w:p w:rsidR="001A30F2" w:rsidRPr="00D11E88" w:rsidRDefault="001A30F2" w:rsidP="001A30F2">
      <w:pPr>
        <w:tabs>
          <w:tab w:val="left" w:pos="2079"/>
        </w:tabs>
        <w:jc w:val="center"/>
        <w:rPr>
          <w:kern w:val="2"/>
        </w:rPr>
      </w:pPr>
      <w:r w:rsidRPr="00D11E88">
        <w:rPr>
          <w:kern w:val="2"/>
        </w:rPr>
        <w:t>КАРТОЧКА</w:t>
      </w:r>
    </w:p>
    <w:p w:rsidR="001A30F2" w:rsidRPr="00D11E88" w:rsidRDefault="001A30F2" w:rsidP="001A30F2">
      <w:pPr>
        <w:tabs>
          <w:tab w:val="left" w:pos="2079"/>
        </w:tabs>
        <w:jc w:val="center"/>
        <w:rPr>
          <w:kern w:val="2"/>
        </w:rPr>
      </w:pPr>
      <w:r w:rsidRPr="00D11E88">
        <w:rPr>
          <w:kern w:val="2"/>
        </w:rPr>
        <w:t>личного приема гражданина</w:t>
      </w:r>
    </w:p>
    <w:p w:rsidR="001A30F2" w:rsidRPr="00D11E88" w:rsidRDefault="001A30F2" w:rsidP="001A30F2">
      <w:pPr>
        <w:pStyle w:val="ConsPlusNormal"/>
        <w:widowControl/>
        <w:jc w:val="center"/>
        <w:rPr>
          <w:kern w:val="2"/>
          <w:sz w:val="24"/>
          <w:szCs w:val="24"/>
        </w:rPr>
      </w:pPr>
    </w:p>
    <w:p w:rsidR="001A30F2" w:rsidRPr="00D11E88" w:rsidRDefault="001A30F2" w:rsidP="001A30F2">
      <w:pPr>
        <w:pStyle w:val="ConsPlusNormal"/>
        <w:widowControl/>
        <w:jc w:val="right"/>
        <w:rPr>
          <w:rFonts w:ascii="Times New Roman" w:hAnsi="Times New Roman" w:cs="Times New Roman"/>
          <w:kern w:val="2"/>
          <w:sz w:val="24"/>
          <w:szCs w:val="24"/>
        </w:rPr>
      </w:pPr>
      <w:r w:rsidRPr="00D11E88">
        <w:rPr>
          <w:rFonts w:ascii="Times New Roman" w:hAnsi="Times New Roman" w:cs="Times New Roman"/>
          <w:kern w:val="2"/>
          <w:sz w:val="24"/>
          <w:szCs w:val="24"/>
        </w:rPr>
        <w:t>«__» ________ 20__ г.</w:t>
      </w:r>
    </w:p>
    <w:p w:rsidR="001A30F2" w:rsidRPr="00D11E88" w:rsidRDefault="001A30F2" w:rsidP="001A30F2">
      <w:pPr>
        <w:pStyle w:val="ConsPlusNormal"/>
        <w:widowControl/>
        <w:jc w:val="both"/>
        <w:rPr>
          <w:kern w:val="2"/>
          <w:sz w:val="24"/>
          <w:szCs w:val="24"/>
        </w:rPr>
      </w:pPr>
    </w:p>
    <w:p w:rsidR="001A30F2" w:rsidRPr="00D11E88" w:rsidRDefault="001A30F2" w:rsidP="001A30F2">
      <w:pPr>
        <w:pStyle w:val="ConsPlusNonformat"/>
        <w:widowControl/>
        <w:jc w:val="both"/>
        <w:rPr>
          <w:kern w:val="2"/>
          <w:sz w:val="24"/>
          <w:szCs w:val="24"/>
        </w:rPr>
      </w:pPr>
      <w:r w:rsidRPr="00D11E88">
        <w:rPr>
          <w:kern w:val="2"/>
          <w:sz w:val="24"/>
          <w:szCs w:val="24"/>
        </w:rPr>
        <w:t>________________________________________</w:t>
      </w:r>
      <w:r>
        <w:rPr>
          <w:kern w:val="2"/>
          <w:sz w:val="24"/>
          <w:szCs w:val="24"/>
        </w:rPr>
        <w:t>______________________________</w:t>
      </w:r>
    </w:p>
    <w:p w:rsidR="001A30F2" w:rsidRPr="00D11E88" w:rsidRDefault="001A30F2" w:rsidP="001A30F2">
      <w:pPr>
        <w:pStyle w:val="ConsPlusNonformat"/>
        <w:widowControl/>
        <w:jc w:val="center"/>
        <w:rPr>
          <w:rFonts w:ascii="Times New Roman" w:hAnsi="Times New Roman" w:cs="Times New Roman"/>
          <w:kern w:val="2"/>
        </w:rPr>
      </w:pPr>
      <w:r w:rsidRPr="00D11E88">
        <w:rPr>
          <w:rFonts w:ascii="Times New Roman" w:hAnsi="Times New Roman" w:cs="Times New Roman"/>
          <w:kern w:val="2"/>
        </w:rPr>
        <w:t>(ФИО гражданина)</w:t>
      </w:r>
    </w:p>
    <w:p w:rsidR="001A30F2" w:rsidRPr="00D11E88" w:rsidRDefault="001A30F2" w:rsidP="001A30F2">
      <w:pPr>
        <w:pStyle w:val="ConsPlusNonformat"/>
        <w:widowControl/>
        <w:jc w:val="center"/>
        <w:rPr>
          <w:rFonts w:ascii="Times New Roman" w:hAnsi="Times New Roman" w:cs="Times New Roman"/>
          <w:kern w:val="2"/>
          <w:sz w:val="24"/>
          <w:szCs w:val="24"/>
        </w:rPr>
      </w:pPr>
      <w:r w:rsidRPr="00D11E88">
        <w:rPr>
          <w:rFonts w:ascii="Times New Roman" w:hAnsi="Times New Roman" w:cs="Times New Roman"/>
          <w:kern w:val="2"/>
          <w:sz w:val="24"/>
          <w:szCs w:val="24"/>
        </w:rPr>
        <w:t>_________________________________________________________________________</w:t>
      </w:r>
      <w:r>
        <w:rPr>
          <w:rFonts w:ascii="Times New Roman" w:hAnsi="Times New Roman" w:cs="Times New Roman"/>
          <w:kern w:val="2"/>
          <w:sz w:val="24"/>
          <w:szCs w:val="24"/>
        </w:rPr>
        <w:t>__________</w:t>
      </w:r>
      <w:r w:rsidRPr="00D11E88">
        <w:rPr>
          <w:rFonts w:ascii="Times New Roman" w:hAnsi="Times New Roman" w:cs="Times New Roman"/>
          <w:kern w:val="2"/>
          <w:sz w:val="24"/>
          <w:szCs w:val="24"/>
        </w:rPr>
        <w:t>__</w:t>
      </w:r>
    </w:p>
    <w:p w:rsidR="001A30F2" w:rsidRPr="00D11E88" w:rsidRDefault="001A30F2" w:rsidP="001A30F2">
      <w:pPr>
        <w:pStyle w:val="ConsPlusNonformat"/>
        <w:widowControl/>
        <w:jc w:val="center"/>
        <w:rPr>
          <w:rFonts w:ascii="Times New Roman" w:hAnsi="Times New Roman" w:cs="Times New Roman"/>
          <w:kern w:val="2"/>
        </w:rPr>
      </w:pPr>
      <w:r w:rsidRPr="00D11E88">
        <w:rPr>
          <w:rFonts w:ascii="Times New Roman" w:hAnsi="Times New Roman" w:cs="Times New Roman"/>
          <w:kern w:val="2"/>
        </w:rPr>
        <w:t>(адрес места жительства гражданина, контактный телефон)</w:t>
      </w:r>
    </w:p>
    <w:p w:rsidR="001A30F2" w:rsidRPr="00D11E88" w:rsidRDefault="001A30F2" w:rsidP="001A30F2">
      <w:pPr>
        <w:pStyle w:val="ConsPlusNonformat"/>
        <w:widowControl/>
        <w:jc w:val="both"/>
        <w:rPr>
          <w:rFonts w:ascii="Times New Roman" w:hAnsi="Times New Roman" w:cs="Times New Roman"/>
          <w:kern w:val="2"/>
          <w:sz w:val="24"/>
          <w:szCs w:val="24"/>
        </w:rPr>
      </w:pPr>
    </w:p>
    <w:p w:rsidR="001A30F2" w:rsidRPr="00D11E88"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________________________________________</w:t>
      </w:r>
      <w:r>
        <w:rPr>
          <w:rFonts w:ascii="Times New Roman" w:hAnsi="Times New Roman" w:cs="Times New Roman"/>
          <w:kern w:val="2"/>
          <w:sz w:val="24"/>
          <w:szCs w:val="24"/>
        </w:rPr>
        <w:t>____________</w:t>
      </w:r>
      <w:r w:rsidRPr="00D11E88">
        <w:rPr>
          <w:rFonts w:ascii="Times New Roman" w:hAnsi="Times New Roman" w:cs="Times New Roman"/>
          <w:kern w:val="2"/>
          <w:sz w:val="24"/>
          <w:szCs w:val="24"/>
        </w:rPr>
        <w:t>_____________________</w:t>
      </w:r>
      <w:r>
        <w:rPr>
          <w:rFonts w:ascii="Times New Roman" w:hAnsi="Times New Roman" w:cs="Times New Roman"/>
          <w:kern w:val="2"/>
          <w:sz w:val="24"/>
          <w:szCs w:val="24"/>
        </w:rPr>
        <w:t>__________</w:t>
      </w:r>
      <w:r w:rsidRPr="00D11E88">
        <w:rPr>
          <w:rFonts w:ascii="Times New Roman" w:hAnsi="Times New Roman" w:cs="Times New Roman"/>
          <w:kern w:val="2"/>
          <w:sz w:val="24"/>
          <w:szCs w:val="24"/>
        </w:rPr>
        <w:t>__</w:t>
      </w:r>
    </w:p>
    <w:p w:rsidR="001A30F2" w:rsidRPr="00D11E88" w:rsidRDefault="001A30F2" w:rsidP="001A30F2">
      <w:pPr>
        <w:pStyle w:val="ConsPlusNonformat"/>
        <w:widowControl/>
        <w:jc w:val="center"/>
        <w:rPr>
          <w:rFonts w:ascii="Times New Roman" w:hAnsi="Times New Roman" w:cs="Times New Roman"/>
          <w:kern w:val="2"/>
        </w:rPr>
      </w:pPr>
      <w:r w:rsidRPr="00D11E88">
        <w:rPr>
          <w:rFonts w:ascii="Times New Roman" w:hAnsi="Times New Roman" w:cs="Times New Roman"/>
          <w:kern w:val="2"/>
        </w:rPr>
        <w:t>(должность, ФИО лица, проводившего личный прием гражданина)</w:t>
      </w:r>
    </w:p>
    <w:p w:rsidR="001A30F2" w:rsidRPr="00D11E88" w:rsidRDefault="001A30F2" w:rsidP="001A30F2">
      <w:pPr>
        <w:pStyle w:val="ConsPlusNonformat"/>
        <w:widowControl/>
        <w:jc w:val="both"/>
        <w:rPr>
          <w:rFonts w:ascii="Times New Roman" w:hAnsi="Times New Roman" w:cs="Times New Roman"/>
          <w:kern w:val="2"/>
          <w:sz w:val="24"/>
          <w:szCs w:val="24"/>
        </w:rPr>
      </w:pPr>
    </w:p>
    <w:p w:rsidR="001A30F2" w:rsidRPr="00D11E88"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Содержание устного обращения гражданина: ___</w:t>
      </w:r>
      <w:r>
        <w:rPr>
          <w:rFonts w:ascii="Times New Roman" w:hAnsi="Times New Roman" w:cs="Times New Roman"/>
          <w:kern w:val="2"/>
          <w:sz w:val="24"/>
          <w:szCs w:val="24"/>
        </w:rPr>
        <w:t>_</w:t>
      </w:r>
      <w:r w:rsidRPr="00D11E88">
        <w:rPr>
          <w:rFonts w:ascii="Times New Roman" w:hAnsi="Times New Roman" w:cs="Times New Roman"/>
          <w:kern w:val="2"/>
          <w:sz w:val="24"/>
          <w:szCs w:val="24"/>
        </w:rPr>
        <w:t>________________</w:t>
      </w:r>
      <w:r>
        <w:rPr>
          <w:rFonts w:ascii="Times New Roman" w:hAnsi="Times New Roman" w:cs="Times New Roman"/>
          <w:kern w:val="2"/>
          <w:sz w:val="24"/>
          <w:szCs w:val="24"/>
        </w:rPr>
        <w:t>_________</w:t>
      </w:r>
      <w:r w:rsidRPr="00D11E88">
        <w:rPr>
          <w:rFonts w:ascii="Times New Roman" w:hAnsi="Times New Roman" w:cs="Times New Roman"/>
          <w:kern w:val="2"/>
          <w:sz w:val="24"/>
          <w:szCs w:val="24"/>
        </w:rPr>
        <w:t>________________</w:t>
      </w:r>
    </w:p>
    <w:p w:rsidR="001A30F2" w:rsidRPr="00D11E88"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________________________________________________________</w:t>
      </w:r>
      <w:r>
        <w:rPr>
          <w:rFonts w:ascii="Times New Roman" w:hAnsi="Times New Roman" w:cs="Times New Roman"/>
          <w:kern w:val="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0F2" w:rsidRPr="00D11E88" w:rsidRDefault="001A30F2" w:rsidP="001A30F2">
      <w:pPr>
        <w:pStyle w:val="ConsPlusNonformat"/>
        <w:widowControl/>
        <w:jc w:val="both"/>
        <w:rPr>
          <w:rFonts w:ascii="Times New Roman" w:hAnsi="Times New Roman" w:cs="Times New Roman"/>
          <w:kern w:val="2"/>
          <w:sz w:val="24"/>
          <w:szCs w:val="24"/>
        </w:rPr>
      </w:pPr>
    </w:p>
    <w:p w:rsidR="001A30F2" w:rsidRPr="00D11E88" w:rsidRDefault="001A30F2" w:rsidP="001A30F2">
      <w:pPr>
        <w:rPr>
          <w:kern w:val="2"/>
        </w:rPr>
      </w:pPr>
      <w:r w:rsidRPr="00D11E88">
        <w:rPr>
          <w:kern w:val="2"/>
        </w:rPr>
        <w:t>Содержание ответа, данного в устной форме: ____________</w:t>
      </w:r>
      <w:r>
        <w:rPr>
          <w:kern w:val="2"/>
        </w:rPr>
        <w:t>___________</w:t>
      </w:r>
      <w:r w:rsidRPr="00D11E88">
        <w:rPr>
          <w:kern w:val="2"/>
        </w:rPr>
        <w:t>____________</w:t>
      </w:r>
      <w:r>
        <w:rPr>
          <w:kern w:val="2"/>
        </w:rPr>
        <w:t>_________</w:t>
      </w:r>
      <w:r w:rsidRPr="00D11E88">
        <w:rPr>
          <w:kern w:val="2"/>
        </w:rPr>
        <w:t>_</w:t>
      </w:r>
    </w:p>
    <w:p w:rsidR="001A30F2" w:rsidRPr="00D11E88" w:rsidRDefault="001A30F2" w:rsidP="001A30F2">
      <w:pPr>
        <w:rPr>
          <w:kern w:val="2"/>
          <w:sz w:val="20"/>
          <w:szCs w:val="20"/>
        </w:rPr>
      </w:pPr>
      <w:r w:rsidRPr="00D11E88">
        <w:rPr>
          <w:kern w:val="2"/>
          <w:sz w:val="20"/>
          <w:szCs w:val="20"/>
        </w:rPr>
        <w:t xml:space="preserve">                                                                                      </w:t>
      </w:r>
      <w:r>
        <w:rPr>
          <w:kern w:val="2"/>
          <w:sz w:val="20"/>
          <w:szCs w:val="20"/>
        </w:rPr>
        <w:t xml:space="preserve">                </w:t>
      </w:r>
      <w:r w:rsidRPr="00D11E88">
        <w:rPr>
          <w:kern w:val="2"/>
          <w:sz w:val="20"/>
          <w:szCs w:val="20"/>
        </w:rPr>
        <w:t xml:space="preserve"> </w:t>
      </w:r>
      <w:proofErr w:type="gramStart"/>
      <w:r w:rsidRPr="00D11E88">
        <w:rPr>
          <w:kern w:val="2"/>
          <w:sz w:val="20"/>
          <w:szCs w:val="20"/>
        </w:rPr>
        <w:t xml:space="preserve">(заполняется в случае, если факты и </w:t>
      </w:r>
      <w:proofErr w:type="gramEnd"/>
    </w:p>
    <w:p w:rsidR="001A30F2" w:rsidRPr="00D11E88" w:rsidRDefault="001A30F2" w:rsidP="001A30F2">
      <w:pPr>
        <w:rPr>
          <w:kern w:val="2"/>
        </w:rPr>
      </w:pPr>
      <w:r w:rsidRPr="00D11E88">
        <w:rPr>
          <w:kern w:val="2"/>
        </w:rPr>
        <w:t>_______________________________________________________________________</w:t>
      </w:r>
      <w:r>
        <w:rPr>
          <w:kern w:val="2"/>
        </w:rPr>
        <w:t>__________</w:t>
      </w:r>
      <w:r w:rsidRPr="00D11E88">
        <w:rPr>
          <w:kern w:val="2"/>
        </w:rPr>
        <w:t xml:space="preserve">____ </w:t>
      </w:r>
    </w:p>
    <w:p w:rsidR="001A30F2" w:rsidRPr="00D11E88" w:rsidRDefault="001A30F2" w:rsidP="001A30F2">
      <w:pPr>
        <w:jc w:val="center"/>
        <w:rPr>
          <w:kern w:val="2"/>
        </w:rPr>
      </w:pPr>
      <w:r w:rsidRPr="00D11E88">
        <w:rPr>
          <w:kern w:val="2"/>
          <w:sz w:val="20"/>
          <w:szCs w:val="20"/>
        </w:rPr>
        <w:t>обстоятельства, изложенные в обращении, не требуют дополнительной проверки)</w:t>
      </w:r>
      <w:r>
        <w:rPr>
          <w:kern w:val="2"/>
        </w:rPr>
        <w:t xml:space="preserve"> </w:t>
      </w:r>
    </w:p>
    <w:p w:rsidR="001A30F2" w:rsidRPr="00D11E88" w:rsidRDefault="001A30F2" w:rsidP="001A30F2">
      <w:pPr>
        <w:pStyle w:val="ConsPlusNonformat"/>
        <w:widowControl/>
        <w:jc w:val="both"/>
        <w:rPr>
          <w:kern w:val="2"/>
          <w:sz w:val="24"/>
          <w:szCs w:val="24"/>
        </w:rPr>
      </w:pPr>
    </w:p>
    <w:p w:rsidR="001A30F2" w:rsidRPr="00D11E88"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_________________________________________________________</w:t>
      </w:r>
      <w:r>
        <w:rPr>
          <w:rFonts w:ascii="Times New Roman" w:hAnsi="Times New Roman" w:cs="Times New Roman"/>
          <w:kern w:val="2"/>
          <w:sz w:val="24"/>
          <w:szCs w:val="24"/>
        </w:rPr>
        <w:t>__________</w:t>
      </w:r>
      <w:r w:rsidRPr="00D11E88">
        <w:rPr>
          <w:rFonts w:ascii="Times New Roman" w:hAnsi="Times New Roman" w:cs="Times New Roman"/>
          <w:kern w:val="2"/>
          <w:sz w:val="24"/>
          <w:szCs w:val="24"/>
        </w:rPr>
        <w:t>_</w:t>
      </w:r>
      <w:r>
        <w:rPr>
          <w:rFonts w:ascii="Times New Roman" w:hAnsi="Times New Roman" w:cs="Times New Roman"/>
          <w:kern w:val="2"/>
          <w:sz w:val="24"/>
          <w:szCs w:val="24"/>
        </w:rPr>
        <w:t>_________________</w:t>
      </w:r>
    </w:p>
    <w:p w:rsidR="001A30F2" w:rsidRPr="00D11E88" w:rsidRDefault="001A30F2" w:rsidP="001A30F2">
      <w:pPr>
        <w:pStyle w:val="ConsPlusNonformat"/>
        <w:widowControl/>
        <w:jc w:val="center"/>
        <w:rPr>
          <w:rFonts w:ascii="Times New Roman" w:hAnsi="Times New Roman" w:cs="Times New Roman"/>
          <w:kern w:val="2"/>
        </w:rPr>
      </w:pPr>
      <w:r w:rsidRPr="00D11E88">
        <w:rPr>
          <w:rFonts w:ascii="Times New Roman" w:hAnsi="Times New Roman" w:cs="Times New Roman"/>
          <w:kern w:val="2"/>
        </w:rPr>
        <w:t>(согласие гражданина на получение ответа в устной форме, дата, подпись)</w:t>
      </w:r>
    </w:p>
    <w:p w:rsidR="001A30F2" w:rsidRPr="00D11E88" w:rsidRDefault="001A30F2" w:rsidP="001A30F2">
      <w:pPr>
        <w:pStyle w:val="ConsPlusNonformat"/>
        <w:widowControl/>
        <w:jc w:val="both"/>
        <w:rPr>
          <w:kern w:val="2"/>
          <w:sz w:val="24"/>
          <w:szCs w:val="24"/>
        </w:rPr>
      </w:pPr>
    </w:p>
    <w:p w:rsidR="001A30F2" w:rsidRPr="00D11E88"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Содержание принятого решения, в случае, если факты и обстоятельства, изложенные в обращении, требуют проверки: ____________</w:t>
      </w:r>
      <w:r>
        <w:rPr>
          <w:rFonts w:ascii="Times New Roman" w:hAnsi="Times New Roman" w:cs="Times New Roman"/>
          <w:kern w:val="2"/>
          <w:sz w:val="24"/>
          <w:szCs w:val="24"/>
        </w:rPr>
        <w:t>_______________________</w:t>
      </w:r>
      <w:r w:rsidRPr="00D11E88">
        <w:rPr>
          <w:rFonts w:ascii="Times New Roman" w:hAnsi="Times New Roman" w:cs="Times New Roman"/>
          <w:kern w:val="2"/>
          <w:sz w:val="24"/>
          <w:szCs w:val="24"/>
        </w:rPr>
        <w:t>_______</w:t>
      </w:r>
      <w:r>
        <w:rPr>
          <w:rFonts w:ascii="Times New Roman" w:hAnsi="Times New Roman" w:cs="Times New Roman"/>
          <w:kern w:val="2"/>
          <w:sz w:val="24"/>
          <w:szCs w:val="24"/>
        </w:rPr>
        <w:t>____________________</w:t>
      </w:r>
      <w:r w:rsidRPr="00D11E88">
        <w:rPr>
          <w:rFonts w:ascii="Times New Roman" w:hAnsi="Times New Roman" w:cs="Times New Roman"/>
          <w:kern w:val="2"/>
          <w:sz w:val="24"/>
          <w:szCs w:val="24"/>
        </w:rPr>
        <w:t>______</w:t>
      </w:r>
    </w:p>
    <w:p w:rsidR="001A30F2" w:rsidRPr="00D11E88" w:rsidRDefault="001A30F2" w:rsidP="001A30F2">
      <w:pPr>
        <w:pStyle w:val="ConsPlusNonformat"/>
        <w:widowControl/>
        <w:jc w:val="both"/>
        <w:rPr>
          <w:rFonts w:ascii="Times New Roman" w:hAnsi="Times New Roman" w:cs="Times New Roman"/>
          <w:kern w:val="2"/>
          <w:sz w:val="24"/>
          <w:szCs w:val="24"/>
        </w:rPr>
      </w:pPr>
      <w:r w:rsidRPr="00D11E88">
        <w:rPr>
          <w:rFonts w:ascii="Times New Roman" w:hAnsi="Times New Roman" w:cs="Times New Roman"/>
          <w:kern w:val="2"/>
          <w:sz w:val="24"/>
          <w:szCs w:val="24"/>
        </w:rPr>
        <w:t>_______________________________</w:t>
      </w:r>
      <w:r>
        <w:rPr>
          <w:rFonts w:ascii="Times New Roman" w:hAnsi="Times New Roman" w:cs="Times New Roman"/>
          <w:kern w:val="2"/>
          <w:sz w:val="24"/>
          <w:szCs w:val="24"/>
        </w:rPr>
        <w:t>___________</w:t>
      </w:r>
      <w:r w:rsidRPr="00D11E88">
        <w:rPr>
          <w:rFonts w:ascii="Times New Roman" w:hAnsi="Times New Roman" w:cs="Times New Roman"/>
          <w:kern w:val="2"/>
          <w:sz w:val="24"/>
          <w:szCs w:val="24"/>
        </w:rPr>
        <w:t>_________________________</w:t>
      </w:r>
      <w:r>
        <w:rPr>
          <w:rFonts w:ascii="Times New Roman" w:hAnsi="Times New Roman" w:cs="Times New Roman"/>
          <w:kern w:val="2"/>
          <w:sz w:val="24"/>
          <w:szCs w:val="24"/>
        </w:rPr>
        <w:t>__________</w:t>
      </w:r>
      <w:r w:rsidRPr="00D11E88">
        <w:rPr>
          <w:rFonts w:ascii="Times New Roman" w:hAnsi="Times New Roman" w:cs="Times New Roman"/>
          <w:kern w:val="2"/>
          <w:sz w:val="24"/>
          <w:szCs w:val="24"/>
        </w:rPr>
        <w:t>________</w:t>
      </w:r>
    </w:p>
    <w:p w:rsidR="001A30F2" w:rsidRPr="00D11E88" w:rsidRDefault="001A30F2" w:rsidP="001A30F2">
      <w:pPr>
        <w:pStyle w:val="ConsPlusNonformat"/>
        <w:widowControl/>
        <w:jc w:val="both"/>
        <w:rPr>
          <w:kern w:val="2"/>
          <w:sz w:val="24"/>
          <w:szCs w:val="24"/>
        </w:rPr>
      </w:pPr>
    </w:p>
    <w:tbl>
      <w:tblPr>
        <w:tblW w:w="0" w:type="auto"/>
        <w:tblBorders>
          <w:insideH w:val="single" w:sz="4" w:space="0" w:color="auto"/>
        </w:tblBorders>
        <w:tblLook w:val="01E0"/>
      </w:tblPr>
      <w:tblGrid>
        <w:gridCol w:w="4788"/>
        <w:gridCol w:w="3385"/>
        <w:gridCol w:w="1902"/>
      </w:tblGrid>
      <w:tr w:rsidR="001A30F2" w:rsidRPr="00D11E88" w:rsidTr="00C71CA0">
        <w:tc>
          <w:tcPr>
            <w:tcW w:w="4788" w:type="dxa"/>
            <w:shd w:val="clear" w:color="auto" w:fill="auto"/>
          </w:tcPr>
          <w:p w:rsidR="001A30F2" w:rsidRPr="00D11E88" w:rsidRDefault="001A30F2" w:rsidP="00C71CA0">
            <w:pPr>
              <w:pStyle w:val="ConsPlusNonformat"/>
              <w:widowControl/>
              <w:jc w:val="both"/>
              <w:rPr>
                <w:kern w:val="2"/>
                <w:sz w:val="24"/>
                <w:szCs w:val="24"/>
              </w:rPr>
            </w:pPr>
          </w:p>
        </w:tc>
        <w:tc>
          <w:tcPr>
            <w:tcW w:w="2880" w:type="dxa"/>
            <w:shd w:val="clear" w:color="auto" w:fill="auto"/>
          </w:tcPr>
          <w:p w:rsidR="001A30F2" w:rsidRPr="00D11E88" w:rsidRDefault="001A30F2" w:rsidP="00C71CA0">
            <w:pPr>
              <w:pStyle w:val="ConsPlusNonformat"/>
              <w:widowControl/>
              <w:jc w:val="both"/>
              <w:rPr>
                <w:kern w:val="2"/>
                <w:sz w:val="24"/>
                <w:szCs w:val="24"/>
              </w:rPr>
            </w:pPr>
          </w:p>
          <w:p w:rsidR="001A30F2" w:rsidRPr="00D11E88" w:rsidRDefault="001A30F2" w:rsidP="00C71CA0">
            <w:pPr>
              <w:pStyle w:val="ConsPlusNonformat"/>
              <w:widowControl/>
              <w:jc w:val="both"/>
              <w:rPr>
                <w:kern w:val="2"/>
                <w:sz w:val="24"/>
                <w:szCs w:val="24"/>
              </w:rPr>
            </w:pPr>
            <w:r w:rsidRPr="00D11E88">
              <w:rPr>
                <w:kern w:val="2"/>
                <w:sz w:val="24"/>
                <w:szCs w:val="24"/>
              </w:rPr>
              <w:t>______________________</w:t>
            </w:r>
          </w:p>
          <w:p w:rsidR="001A30F2" w:rsidRPr="00D11E88" w:rsidRDefault="001A30F2" w:rsidP="00C71CA0">
            <w:pPr>
              <w:pStyle w:val="ConsPlusNonformat"/>
              <w:widowControl/>
              <w:jc w:val="center"/>
              <w:rPr>
                <w:rFonts w:ascii="Times New Roman" w:hAnsi="Times New Roman" w:cs="Times New Roman"/>
                <w:kern w:val="2"/>
              </w:rPr>
            </w:pPr>
            <w:r w:rsidRPr="00D11E88">
              <w:rPr>
                <w:rFonts w:ascii="Times New Roman" w:hAnsi="Times New Roman" w:cs="Times New Roman"/>
                <w:kern w:val="2"/>
              </w:rPr>
              <w:t>(подпись лица, проводившего личный прием)</w:t>
            </w:r>
          </w:p>
          <w:p w:rsidR="001A30F2" w:rsidRPr="00D11E88" w:rsidRDefault="001A30F2" w:rsidP="00C71CA0">
            <w:pPr>
              <w:pStyle w:val="ConsPlusNonformat"/>
              <w:widowControl/>
              <w:jc w:val="both"/>
              <w:rPr>
                <w:kern w:val="2"/>
                <w:sz w:val="24"/>
                <w:szCs w:val="24"/>
              </w:rPr>
            </w:pPr>
          </w:p>
        </w:tc>
        <w:tc>
          <w:tcPr>
            <w:tcW w:w="1902" w:type="dxa"/>
            <w:shd w:val="clear" w:color="auto" w:fill="auto"/>
          </w:tcPr>
          <w:p w:rsidR="001A30F2" w:rsidRPr="00D11E88" w:rsidRDefault="001A30F2" w:rsidP="00C71CA0">
            <w:pPr>
              <w:pStyle w:val="ConsPlusNonformat"/>
              <w:widowControl/>
              <w:jc w:val="both"/>
              <w:rPr>
                <w:kern w:val="2"/>
                <w:sz w:val="24"/>
                <w:szCs w:val="24"/>
              </w:rPr>
            </w:pPr>
          </w:p>
          <w:p w:rsidR="001A30F2" w:rsidRPr="00D11E88" w:rsidRDefault="001A30F2" w:rsidP="00C71CA0">
            <w:pPr>
              <w:pStyle w:val="ConsPlusNonformat"/>
              <w:widowControl/>
              <w:jc w:val="both"/>
              <w:rPr>
                <w:kern w:val="2"/>
                <w:sz w:val="24"/>
                <w:szCs w:val="24"/>
              </w:rPr>
            </w:pPr>
          </w:p>
        </w:tc>
      </w:tr>
    </w:tbl>
    <w:p w:rsidR="001A30F2" w:rsidRPr="00D11E88" w:rsidRDefault="001A30F2" w:rsidP="001A30F2">
      <w:pPr>
        <w:pStyle w:val="ConsPlusNonformat"/>
        <w:widowControl/>
        <w:jc w:val="both"/>
        <w:rPr>
          <w:kern w:val="2"/>
          <w:sz w:val="24"/>
          <w:szCs w:val="24"/>
        </w:rPr>
      </w:pPr>
    </w:p>
    <w:p w:rsidR="004D4C37" w:rsidRPr="00B77165" w:rsidRDefault="004D4C37" w:rsidP="00C039AC">
      <w:pPr>
        <w:jc w:val="center"/>
        <w:rPr>
          <w:sz w:val="28"/>
          <w:szCs w:val="28"/>
        </w:rPr>
      </w:pPr>
    </w:p>
    <w:p w:rsidR="00C039AC" w:rsidRDefault="00C039AC" w:rsidP="00C039AC">
      <w:pPr>
        <w:jc w:val="both"/>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87255C" w:rsidRDefault="0087255C">
      <w:pPr>
        <w:jc w:val="both"/>
        <w:rPr>
          <w:sz w:val="18"/>
          <w:szCs w:val="18"/>
        </w:rPr>
      </w:pPr>
    </w:p>
    <w:p w:rsidR="00C039AC" w:rsidRDefault="00C039AC">
      <w:pPr>
        <w:jc w:val="both"/>
        <w:rPr>
          <w:sz w:val="18"/>
          <w:szCs w:val="18"/>
        </w:rPr>
      </w:pPr>
    </w:p>
    <w:p w:rsidR="00C039AC" w:rsidRDefault="00C039AC" w:rsidP="00C039AC">
      <w:pPr>
        <w:jc w:val="center"/>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Default="00C039AC">
      <w:pPr>
        <w:jc w:val="both"/>
        <w:rPr>
          <w:sz w:val="18"/>
          <w:szCs w:val="18"/>
        </w:rPr>
      </w:pPr>
    </w:p>
    <w:p w:rsidR="00C039AC" w:rsidRPr="00436DD2" w:rsidRDefault="00C039AC">
      <w:pPr>
        <w:jc w:val="both"/>
        <w:rPr>
          <w:sz w:val="18"/>
          <w:szCs w:val="18"/>
        </w:rPr>
      </w:pPr>
    </w:p>
    <w:sectPr w:rsidR="00C039AC" w:rsidRPr="00436DD2" w:rsidSect="001E1335">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0F2" w:rsidRDefault="001A30F2" w:rsidP="001A30F2">
      <w:r>
        <w:separator/>
      </w:r>
    </w:p>
  </w:endnote>
  <w:endnote w:type="continuationSeparator" w:id="1">
    <w:p w:rsidR="001A30F2" w:rsidRDefault="001A30F2" w:rsidP="001A3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0F2" w:rsidRDefault="001A30F2" w:rsidP="001A30F2">
      <w:r>
        <w:separator/>
      </w:r>
    </w:p>
  </w:footnote>
  <w:footnote w:type="continuationSeparator" w:id="1">
    <w:p w:rsidR="001A30F2" w:rsidRDefault="001A30F2" w:rsidP="001A3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85" w:rsidRPr="008E6C85" w:rsidRDefault="00D81A35" w:rsidP="008E6C85">
    <w:pPr>
      <w:pStyle w:val="a3"/>
      <w:spacing w:line="36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063"/>
    <w:multiLevelType w:val="hybridMultilevel"/>
    <w:tmpl w:val="B58C66C2"/>
    <w:lvl w:ilvl="0" w:tplc="E6E461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E6D52"/>
    <w:multiLevelType w:val="hybridMultilevel"/>
    <w:tmpl w:val="F8347BC2"/>
    <w:lvl w:ilvl="0" w:tplc="57AE3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5B5E7F"/>
    <w:multiLevelType w:val="hybridMultilevel"/>
    <w:tmpl w:val="F52635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95A6A6E"/>
    <w:multiLevelType w:val="multilevel"/>
    <w:tmpl w:val="90E4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66FF3"/>
    <w:multiLevelType w:val="hybridMultilevel"/>
    <w:tmpl w:val="0366B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3F42F1"/>
    <w:multiLevelType w:val="hybridMultilevel"/>
    <w:tmpl w:val="C4E2C5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FA0292"/>
    <w:multiLevelType w:val="multilevel"/>
    <w:tmpl w:val="D5140114"/>
    <w:lvl w:ilvl="0">
      <w:start w:val="1"/>
      <w:numFmt w:val="decimal"/>
      <w:lvlText w:val="%1."/>
      <w:lvlJc w:val="left"/>
      <w:pPr>
        <w:ind w:left="1065" w:hanging="360"/>
      </w:pPr>
      <w:rPr>
        <w:rFonts w:ascii="Times New Roman" w:hAnsi="Times New Roman" w:cs="Times New Roman" w:hint="default"/>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66437352"/>
    <w:multiLevelType w:val="hybridMultilevel"/>
    <w:tmpl w:val="C6E85942"/>
    <w:lvl w:ilvl="0" w:tplc="A664C5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B015D23"/>
    <w:multiLevelType w:val="hybridMultilevel"/>
    <w:tmpl w:val="C3448F4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5"/>
  </w:num>
  <w:num w:numId="2">
    <w:abstractNumId w:val="2"/>
  </w:num>
  <w:num w:numId="3">
    <w:abstractNumId w:val="7"/>
  </w:num>
  <w:num w:numId="4">
    <w:abstractNumId w:val="4"/>
  </w:num>
  <w:num w:numId="5">
    <w:abstractNumId w:val="8"/>
  </w:num>
  <w:num w:numId="6">
    <w:abstractNumId w:val="3"/>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4175D"/>
    <w:rsid w:val="000008BF"/>
    <w:rsid w:val="000072FF"/>
    <w:rsid w:val="00016ECB"/>
    <w:rsid w:val="00060812"/>
    <w:rsid w:val="000609A0"/>
    <w:rsid w:val="00067CD9"/>
    <w:rsid w:val="00073088"/>
    <w:rsid w:val="000763D3"/>
    <w:rsid w:val="00084717"/>
    <w:rsid w:val="000A0F5C"/>
    <w:rsid w:val="000B41D9"/>
    <w:rsid w:val="000B5E09"/>
    <w:rsid w:val="000D3FFA"/>
    <w:rsid w:val="000D58B2"/>
    <w:rsid w:val="000D7B8A"/>
    <w:rsid w:val="000E28C7"/>
    <w:rsid w:val="000F402C"/>
    <w:rsid w:val="000F55BE"/>
    <w:rsid w:val="00101767"/>
    <w:rsid w:val="001145D8"/>
    <w:rsid w:val="00114B10"/>
    <w:rsid w:val="00126EB4"/>
    <w:rsid w:val="00140935"/>
    <w:rsid w:val="00142BF0"/>
    <w:rsid w:val="00155075"/>
    <w:rsid w:val="00156814"/>
    <w:rsid w:val="00163828"/>
    <w:rsid w:val="00180BB3"/>
    <w:rsid w:val="0018499B"/>
    <w:rsid w:val="00191072"/>
    <w:rsid w:val="001940A7"/>
    <w:rsid w:val="001A30F2"/>
    <w:rsid w:val="001A3827"/>
    <w:rsid w:val="001A5355"/>
    <w:rsid w:val="001C5EDF"/>
    <w:rsid w:val="001C6037"/>
    <w:rsid w:val="001D5BD1"/>
    <w:rsid w:val="001E1335"/>
    <w:rsid w:val="001E4BF9"/>
    <w:rsid w:val="001E5C14"/>
    <w:rsid w:val="002008DB"/>
    <w:rsid w:val="00203726"/>
    <w:rsid w:val="00213FCA"/>
    <w:rsid w:val="002315B3"/>
    <w:rsid w:val="0023247D"/>
    <w:rsid w:val="00235284"/>
    <w:rsid w:val="0023757F"/>
    <w:rsid w:val="0024089D"/>
    <w:rsid w:val="0025034A"/>
    <w:rsid w:val="00256E63"/>
    <w:rsid w:val="002603A4"/>
    <w:rsid w:val="0026349E"/>
    <w:rsid w:val="002677E2"/>
    <w:rsid w:val="00270B3D"/>
    <w:rsid w:val="00277BC0"/>
    <w:rsid w:val="0029621F"/>
    <w:rsid w:val="002A34DF"/>
    <w:rsid w:val="002B189B"/>
    <w:rsid w:val="002C0686"/>
    <w:rsid w:val="002C367D"/>
    <w:rsid w:val="002C47DA"/>
    <w:rsid w:val="002E650D"/>
    <w:rsid w:val="002E68A8"/>
    <w:rsid w:val="002E7BA6"/>
    <w:rsid w:val="002F60EB"/>
    <w:rsid w:val="002F74B7"/>
    <w:rsid w:val="00315CB5"/>
    <w:rsid w:val="00324B9C"/>
    <w:rsid w:val="00324F82"/>
    <w:rsid w:val="00337BC8"/>
    <w:rsid w:val="003413F7"/>
    <w:rsid w:val="0037634F"/>
    <w:rsid w:val="00380000"/>
    <w:rsid w:val="00383E81"/>
    <w:rsid w:val="00394480"/>
    <w:rsid w:val="003A09C0"/>
    <w:rsid w:val="003B2E4F"/>
    <w:rsid w:val="0041247A"/>
    <w:rsid w:val="00436DD2"/>
    <w:rsid w:val="0044513E"/>
    <w:rsid w:val="00474D2A"/>
    <w:rsid w:val="0048098E"/>
    <w:rsid w:val="004925C8"/>
    <w:rsid w:val="004A4582"/>
    <w:rsid w:val="004A71D5"/>
    <w:rsid w:val="004C2663"/>
    <w:rsid w:val="004D49AF"/>
    <w:rsid w:val="004D4C37"/>
    <w:rsid w:val="00500D8C"/>
    <w:rsid w:val="00502704"/>
    <w:rsid w:val="00534FA9"/>
    <w:rsid w:val="00551B9C"/>
    <w:rsid w:val="00561008"/>
    <w:rsid w:val="00564809"/>
    <w:rsid w:val="0056565B"/>
    <w:rsid w:val="005742DE"/>
    <w:rsid w:val="005B5258"/>
    <w:rsid w:val="005C557A"/>
    <w:rsid w:val="005C5AB6"/>
    <w:rsid w:val="005E052A"/>
    <w:rsid w:val="005E294F"/>
    <w:rsid w:val="00602BB5"/>
    <w:rsid w:val="006067EA"/>
    <w:rsid w:val="00611D1D"/>
    <w:rsid w:val="0061383D"/>
    <w:rsid w:val="00620746"/>
    <w:rsid w:val="00624A34"/>
    <w:rsid w:val="00652521"/>
    <w:rsid w:val="00654C7E"/>
    <w:rsid w:val="00656E85"/>
    <w:rsid w:val="00677DB1"/>
    <w:rsid w:val="0068432E"/>
    <w:rsid w:val="00697EF1"/>
    <w:rsid w:val="006B2E2E"/>
    <w:rsid w:val="006C14AB"/>
    <w:rsid w:val="006C4293"/>
    <w:rsid w:val="006C678C"/>
    <w:rsid w:val="006C742C"/>
    <w:rsid w:val="006E3BB2"/>
    <w:rsid w:val="006F79D8"/>
    <w:rsid w:val="00705961"/>
    <w:rsid w:val="0071599B"/>
    <w:rsid w:val="007224F0"/>
    <w:rsid w:val="00726156"/>
    <w:rsid w:val="00740F5F"/>
    <w:rsid w:val="00766838"/>
    <w:rsid w:val="00786E04"/>
    <w:rsid w:val="007A6DF3"/>
    <w:rsid w:val="007B0DAF"/>
    <w:rsid w:val="007B22E7"/>
    <w:rsid w:val="007C0F2E"/>
    <w:rsid w:val="007D2AFE"/>
    <w:rsid w:val="007E7834"/>
    <w:rsid w:val="00800898"/>
    <w:rsid w:val="00804293"/>
    <w:rsid w:val="008137DB"/>
    <w:rsid w:val="00820130"/>
    <w:rsid w:val="008253FE"/>
    <w:rsid w:val="008274A9"/>
    <w:rsid w:val="008445BE"/>
    <w:rsid w:val="008618E1"/>
    <w:rsid w:val="0087255C"/>
    <w:rsid w:val="008803E3"/>
    <w:rsid w:val="008C0CB1"/>
    <w:rsid w:val="008C7C89"/>
    <w:rsid w:val="008D2A4B"/>
    <w:rsid w:val="008F3EDD"/>
    <w:rsid w:val="008F7B38"/>
    <w:rsid w:val="009019F6"/>
    <w:rsid w:val="00912E6D"/>
    <w:rsid w:val="00916529"/>
    <w:rsid w:val="009243AB"/>
    <w:rsid w:val="00935DC0"/>
    <w:rsid w:val="0094175D"/>
    <w:rsid w:val="0094203B"/>
    <w:rsid w:val="00954192"/>
    <w:rsid w:val="0096772E"/>
    <w:rsid w:val="00970A6E"/>
    <w:rsid w:val="009730B5"/>
    <w:rsid w:val="009831B2"/>
    <w:rsid w:val="009A638D"/>
    <w:rsid w:val="009D3C16"/>
    <w:rsid w:val="009D6E97"/>
    <w:rsid w:val="009F04BC"/>
    <w:rsid w:val="009F3253"/>
    <w:rsid w:val="00A01AD4"/>
    <w:rsid w:val="00A053B9"/>
    <w:rsid w:val="00A10B22"/>
    <w:rsid w:val="00A30DD2"/>
    <w:rsid w:val="00A449A0"/>
    <w:rsid w:val="00A5018A"/>
    <w:rsid w:val="00A533AD"/>
    <w:rsid w:val="00A54B1C"/>
    <w:rsid w:val="00A64D4E"/>
    <w:rsid w:val="00A66BDA"/>
    <w:rsid w:val="00A71199"/>
    <w:rsid w:val="00A74841"/>
    <w:rsid w:val="00A77C66"/>
    <w:rsid w:val="00A82ABB"/>
    <w:rsid w:val="00A8494E"/>
    <w:rsid w:val="00AA2C31"/>
    <w:rsid w:val="00AA311C"/>
    <w:rsid w:val="00AB2A81"/>
    <w:rsid w:val="00AC1C9A"/>
    <w:rsid w:val="00AC2CA9"/>
    <w:rsid w:val="00AD1643"/>
    <w:rsid w:val="00AE3B45"/>
    <w:rsid w:val="00AE79CC"/>
    <w:rsid w:val="00AF63D4"/>
    <w:rsid w:val="00AF754C"/>
    <w:rsid w:val="00B10A22"/>
    <w:rsid w:val="00B11A32"/>
    <w:rsid w:val="00B22E61"/>
    <w:rsid w:val="00B245EF"/>
    <w:rsid w:val="00B26450"/>
    <w:rsid w:val="00B41D9C"/>
    <w:rsid w:val="00B51D9B"/>
    <w:rsid w:val="00B525A4"/>
    <w:rsid w:val="00B530A1"/>
    <w:rsid w:val="00B5782B"/>
    <w:rsid w:val="00B60282"/>
    <w:rsid w:val="00B77165"/>
    <w:rsid w:val="00BB511E"/>
    <w:rsid w:val="00BC50E9"/>
    <w:rsid w:val="00BD025A"/>
    <w:rsid w:val="00BD0F98"/>
    <w:rsid w:val="00BD554C"/>
    <w:rsid w:val="00BE041D"/>
    <w:rsid w:val="00BE0A88"/>
    <w:rsid w:val="00BE3BDB"/>
    <w:rsid w:val="00C039AC"/>
    <w:rsid w:val="00C1451C"/>
    <w:rsid w:val="00C40211"/>
    <w:rsid w:val="00C46AF8"/>
    <w:rsid w:val="00C514CB"/>
    <w:rsid w:val="00C52313"/>
    <w:rsid w:val="00C647A0"/>
    <w:rsid w:val="00C7303E"/>
    <w:rsid w:val="00C7401A"/>
    <w:rsid w:val="00C826EC"/>
    <w:rsid w:val="00C91B9C"/>
    <w:rsid w:val="00CB2D5E"/>
    <w:rsid w:val="00CC3034"/>
    <w:rsid w:val="00CC4555"/>
    <w:rsid w:val="00CD1748"/>
    <w:rsid w:val="00CD2C20"/>
    <w:rsid w:val="00CD3C29"/>
    <w:rsid w:val="00CE7007"/>
    <w:rsid w:val="00CF3338"/>
    <w:rsid w:val="00CF40B7"/>
    <w:rsid w:val="00CF6699"/>
    <w:rsid w:val="00D11A2E"/>
    <w:rsid w:val="00D144DA"/>
    <w:rsid w:val="00D32FFA"/>
    <w:rsid w:val="00D40D29"/>
    <w:rsid w:val="00D4655E"/>
    <w:rsid w:val="00D50769"/>
    <w:rsid w:val="00D52ABB"/>
    <w:rsid w:val="00D561D1"/>
    <w:rsid w:val="00D57EE5"/>
    <w:rsid w:val="00D6173E"/>
    <w:rsid w:val="00D63036"/>
    <w:rsid w:val="00D7451E"/>
    <w:rsid w:val="00D81A35"/>
    <w:rsid w:val="00D9231A"/>
    <w:rsid w:val="00DB101B"/>
    <w:rsid w:val="00DB12F5"/>
    <w:rsid w:val="00DD0D42"/>
    <w:rsid w:val="00DD5635"/>
    <w:rsid w:val="00DE27D1"/>
    <w:rsid w:val="00DF2B32"/>
    <w:rsid w:val="00E340FE"/>
    <w:rsid w:val="00E43112"/>
    <w:rsid w:val="00E50D24"/>
    <w:rsid w:val="00E60B10"/>
    <w:rsid w:val="00E67D71"/>
    <w:rsid w:val="00E840AC"/>
    <w:rsid w:val="00E85079"/>
    <w:rsid w:val="00E8593D"/>
    <w:rsid w:val="00E94019"/>
    <w:rsid w:val="00EC1DFC"/>
    <w:rsid w:val="00EC73E7"/>
    <w:rsid w:val="00EF1584"/>
    <w:rsid w:val="00F01172"/>
    <w:rsid w:val="00F04311"/>
    <w:rsid w:val="00F10B9A"/>
    <w:rsid w:val="00F131A1"/>
    <w:rsid w:val="00F36EC1"/>
    <w:rsid w:val="00F40378"/>
    <w:rsid w:val="00F40E15"/>
    <w:rsid w:val="00F47D56"/>
    <w:rsid w:val="00F6507F"/>
    <w:rsid w:val="00F654DE"/>
    <w:rsid w:val="00F816B0"/>
    <w:rsid w:val="00FB66F8"/>
    <w:rsid w:val="00FE13B6"/>
    <w:rsid w:val="00FE7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C7E"/>
    <w:rPr>
      <w:sz w:val="24"/>
      <w:szCs w:val="24"/>
    </w:rPr>
  </w:style>
  <w:style w:type="paragraph" w:styleId="1">
    <w:name w:val="heading 1"/>
    <w:basedOn w:val="a"/>
    <w:next w:val="a"/>
    <w:link w:val="10"/>
    <w:qFormat/>
    <w:rsid w:val="001C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52AB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4C7E"/>
    <w:pPr>
      <w:tabs>
        <w:tab w:val="center" w:pos="4677"/>
        <w:tab w:val="right" w:pos="9355"/>
      </w:tabs>
    </w:pPr>
  </w:style>
  <w:style w:type="table" w:styleId="a5">
    <w:name w:val="Table Grid"/>
    <w:basedOn w:val="a1"/>
    <w:rsid w:val="00D63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rsid w:val="00D57EE5"/>
    <w:rPr>
      <w:rFonts w:ascii="Tahoma" w:hAnsi="Tahoma" w:cs="Tahoma"/>
      <w:sz w:val="16"/>
      <w:szCs w:val="16"/>
    </w:rPr>
  </w:style>
  <w:style w:type="character" w:customStyle="1" w:styleId="a7">
    <w:name w:val="Схема документа Знак"/>
    <w:basedOn w:val="a0"/>
    <w:link w:val="a6"/>
    <w:rsid w:val="00D57EE5"/>
    <w:rPr>
      <w:rFonts w:ascii="Tahoma" w:hAnsi="Tahoma" w:cs="Tahoma"/>
      <w:sz w:val="16"/>
      <w:szCs w:val="16"/>
    </w:rPr>
  </w:style>
  <w:style w:type="character" w:customStyle="1" w:styleId="a8">
    <w:name w:val="Гипертекстовая ссылка"/>
    <w:basedOn w:val="a0"/>
    <w:uiPriority w:val="99"/>
    <w:rsid w:val="00B530A1"/>
    <w:rPr>
      <w:rFonts w:cs="Times New Roman"/>
      <w:color w:val="106BBE"/>
    </w:rPr>
  </w:style>
  <w:style w:type="paragraph" w:styleId="a9">
    <w:name w:val="Normal (Web)"/>
    <w:basedOn w:val="a"/>
    <w:unhideWhenUsed/>
    <w:rsid w:val="00191072"/>
    <w:pPr>
      <w:spacing w:before="100" w:beforeAutospacing="1" w:after="100" w:afterAutospacing="1"/>
    </w:pPr>
  </w:style>
  <w:style w:type="paragraph" w:styleId="aa">
    <w:name w:val="Balloon Text"/>
    <w:basedOn w:val="a"/>
    <w:link w:val="ab"/>
    <w:rsid w:val="00CD1748"/>
    <w:rPr>
      <w:rFonts w:ascii="Tahoma" w:hAnsi="Tahoma" w:cs="Tahoma"/>
      <w:sz w:val="16"/>
      <w:szCs w:val="16"/>
    </w:rPr>
  </w:style>
  <w:style w:type="character" w:customStyle="1" w:styleId="ab">
    <w:name w:val="Текст выноски Знак"/>
    <w:basedOn w:val="a0"/>
    <w:link w:val="aa"/>
    <w:rsid w:val="00CD1748"/>
    <w:rPr>
      <w:rFonts w:ascii="Tahoma" w:hAnsi="Tahoma" w:cs="Tahoma"/>
      <w:sz w:val="16"/>
      <w:szCs w:val="16"/>
    </w:rPr>
  </w:style>
  <w:style w:type="paragraph" w:customStyle="1" w:styleId="s1">
    <w:name w:val="s_1"/>
    <w:basedOn w:val="a"/>
    <w:rsid w:val="00CD1748"/>
    <w:pPr>
      <w:spacing w:before="100" w:beforeAutospacing="1" w:after="100" w:afterAutospacing="1"/>
    </w:pPr>
  </w:style>
  <w:style w:type="character" w:styleId="ac">
    <w:name w:val="Hyperlink"/>
    <w:basedOn w:val="a0"/>
    <w:unhideWhenUsed/>
    <w:rsid w:val="00CD1748"/>
    <w:rPr>
      <w:color w:val="0000FF"/>
      <w:u w:val="single"/>
    </w:rPr>
  </w:style>
  <w:style w:type="character" w:customStyle="1" w:styleId="20">
    <w:name w:val="Заголовок 2 Знак"/>
    <w:basedOn w:val="a0"/>
    <w:link w:val="2"/>
    <w:rsid w:val="00D52ABB"/>
    <w:rPr>
      <w:b/>
      <w:bCs/>
      <w:sz w:val="32"/>
      <w:szCs w:val="24"/>
    </w:rPr>
  </w:style>
  <w:style w:type="paragraph" w:customStyle="1" w:styleId="ConsPlusTitle">
    <w:name w:val="ConsPlusTitle"/>
    <w:rsid w:val="004D4C37"/>
    <w:pPr>
      <w:autoSpaceDE w:val="0"/>
      <w:autoSpaceDN w:val="0"/>
      <w:adjustRightInd w:val="0"/>
    </w:pPr>
    <w:rPr>
      <w:b/>
      <w:bCs/>
      <w:sz w:val="28"/>
      <w:szCs w:val="28"/>
      <w:lang w:eastAsia="en-US"/>
    </w:rPr>
  </w:style>
  <w:style w:type="character" w:customStyle="1" w:styleId="10">
    <w:name w:val="Заголовок 1 Знак"/>
    <w:basedOn w:val="a0"/>
    <w:link w:val="1"/>
    <w:rsid w:val="001C5EDF"/>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1A5355"/>
    <w:pPr>
      <w:ind w:left="720"/>
      <w:contextualSpacing/>
    </w:pPr>
  </w:style>
  <w:style w:type="paragraph" w:customStyle="1" w:styleId="ConsPlusNormal">
    <w:name w:val="ConsPlusNormal"/>
    <w:rsid w:val="001A30F2"/>
    <w:pPr>
      <w:widowControl w:val="0"/>
      <w:autoSpaceDE w:val="0"/>
      <w:autoSpaceDN w:val="0"/>
      <w:adjustRightInd w:val="0"/>
    </w:pPr>
    <w:rPr>
      <w:rFonts w:ascii="Arial" w:hAnsi="Arial" w:cs="Arial"/>
    </w:rPr>
  </w:style>
  <w:style w:type="paragraph" w:customStyle="1" w:styleId="ConsPlusNonformat">
    <w:name w:val="ConsPlusNonformat"/>
    <w:rsid w:val="001A30F2"/>
    <w:pPr>
      <w:widowControl w:val="0"/>
      <w:autoSpaceDE w:val="0"/>
      <w:autoSpaceDN w:val="0"/>
      <w:adjustRightInd w:val="0"/>
    </w:pPr>
    <w:rPr>
      <w:rFonts w:ascii="Courier New" w:hAnsi="Courier New" w:cs="Courier New"/>
    </w:rPr>
  </w:style>
  <w:style w:type="paragraph" w:styleId="ae">
    <w:name w:val="footnote text"/>
    <w:basedOn w:val="a"/>
    <w:link w:val="af"/>
    <w:rsid w:val="001A30F2"/>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rsid w:val="001A30F2"/>
    <w:rPr>
      <w:rFonts w:ascii="Calibri" w:eastAsia="Calibri" w:hAnsi="Calibri"/>
      <w:lang w:eastAsia="en-US"/>
    </w:rPr>
  </w:style>
  <w:style w:type="character" w:styleId="af0">
    <w:name w:val="footnote reference"/>
    <w:rsid w:val="001A30F2"/>
    <w:rPr>
      <w:vertAlign w:val="superscript"/>
    </w:rPr>
  </w:style>
  <w:style w:type="character" w:customStyle="1" w:styleId="a4">
    <w:name w:val="Верхний колонтитул Знак"/>
    <w:link w:val="a3"/>
    <w:uiPriority w:val="99"/>
    <w:rsid w:val="001A30F2"/>
    <w:rPr>
      <w:sz w:val="24"/>
      <w:szCs w:val="24"/>
    </w:rPr>
  </w:style>
  <w:style w:type="paragraph" w:styleId="af1">
    <w:name w:val="footer"/>
    <w:basedOn w:val="a"/>
    <w:link w:val="af2"/>
    <w:rsid w:val="001A30F2"/>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basedOn w:val="a0"/>
    <w:link w:val="af1"/>
    <w:rsid w:val="001A30F2"/>
    <w:rPr>
      <w:rFonts w:ascii="Calibri" w:eastAsia="Calibri" w:hAnsi="Calibri"/>
      <w:sz w:val="22"/>
      <w:szCs w:val="22"/>
      <w:lang w:eastAsia="en-US"/>
    </w:rPr>
  </w:style>
  <w:style w:type="character" w:styleId="af3">
    <w:name w:val="FollowedHyperlink"/>
    <w:rsid w:val="001A30F2"/>
    <w:rPr>
      <w:color w:val="800080"/>
      <w:u w:val="single"/>
    </w:rPr>
  </w:style>
</w:styles>
</file>

<file path=word/webSettings.xml><?xml version="1.0" encoding="utf-8"?>
<w:webSettings xmlns:r="http://schemas.openxmlformats.org/officeDocument/2006/relationships" xmlns:w="http://schemas.openxmlformats.org/wordprocessingml/2006/main">
  <w:divs>
    <w:div w:id="41637674">
      <w:bodyDiv w:val="1"/>
      <w:marLeft w:val="0"/>
      <w:marRight w:val="0"/>
      <w:marTop w:val="0"/>
      <w:marBottom w:val="0"/>
      <w:divBdr>
        <w:top w:val="none" w:sz="0" w:space="0" w:color="auto"/>
        <w:left w:val="none" w:sz="0" w:space="0" w:color="auto"/>
        <w:bottom w:val="none" w:sz="0" w:space="0" w:color="auto"/>
        <w:right w:val="none" w:sz="0" w:space="0" w:color="auto"/>
      </w:divBdr>
    </w:div>
    <w:div w:id="316571019">
      <w:bodyDiv w:val="1"/>
      <w:marLeft w:val="0"/>
      <w:marRight w:val="0"/>
      <w:marTop w:val="0"/>
      <w:marBottom w:val="0"/>
      <w:divBdr>
        <w:top w:val="none" w:sz="0" w:space="0" w:color="auto"/>
        <w:left w:val="none" w:sz="0" w:space="0" w:color="auto"/>
        <w:bottom w:val="none" w:sz="0" w:space="0" w:color="auto"/>
        <w:right w:val="none" w:sz="0" w:space="0" w:color="auto"/>
      </w:divBdr>
    </w:div>
    <w:div w:id="503133667">
      <w:bodyDiv w:val="1"/>
      <w:marLeft w:val="0"/>
      <w:marRight w:val="0"/>
      <w:marTop w:val="0"/>
      <w:marBottom w:val="0"/>
      <w:divBdr>
        <w:top w:val="none" w:sz="0" w:space="0" w:color="auto"/>
        <w:left w:val="none" w:sz="0" w:space="0" w:color="auto"/>
        <w:bottom w:val="none" w:sz="0" w:space="0" w:color="auto"/>
        <w:right w:val="none" w:sz="0" w:space="0" w:color="auto"/>
      </w:divBdr>
    </w:div>
    <w:div w:id="608780743">
      <w:bodyDiv w:val="1"/>
      <w:marLeft w:val="0"/>
      <w:marRight w:val="0"/>
      <w:marTop w:val="0"/>
      <w:marBottom w:val="0"/>
      <w:divBdr>
        <w:top w:val="none" w:sz="0" w:space="0" w:color="auto"/>
        <w:left w:val="none" w:sz="0" w:space="0" w:color="auto"/>
        <w:bottom w:val="none" w:sz="0" w:space="0" w:color="auto"/>
        <w:right w:val="none" w:sz="0" w:space="0" w:color="auto"/>
      </w:divBdr>
    </w:div>
    <w:div w:id="1121530705">
      <w:bodyDiv w:val="1"/>
      <w:marLeft w:val="0"/>
      <w:marRight w:val="0"/>
      <w:marTop w:val="0"/>
      <w:marBottom w:val="0"/>
      <w:divBdr>
        <w:top w:val="none" w:sz="0" w:space="0" w:color="auto"/>
        <w:left w:val="none" w:sz="0" w:space="0" w:color="auto"/>
        <w:bottom w:val="none" w:sz="0" w:space="0" w:color="auto"/>
        <w:right w:val="none" w:sz="0" w:space="0" w:color="auto"/>
      </w:divBdr>
    </w:div>
    <w:div w:id="1128083537">
      <w:bodyDiv w:val="1"/>
      <w:marLeft w:val="0"/>
      <w:marRight w:val="0"/>
      <w:marTop w:val="0"/>
      <w:marBottom w:val="0"/>
      <w:divBdr>
        <w:top w:val="none" w:sz="0" w:space="0" w:color="auto"/>
        <w:left w:val="none" w:sz="0" w:space="0" w:color="auto"/>
        <w:bottom w:val="none" w:sz="0" w:space="0" w:color="auto"/>
        <w:right w:val="none" w:sz="0" w:space="0" w:color="auto"/>
      </w:divBdr>
    </w:div>
    <w:div w:id="1461221275">
      <w:bodyDiv w:val="1"/>
      <w:marLeft w:val="0"/>
      <w:marRight w:val="0"/>
      <w:marTop w:val="0"/>
      <w:marBottom w:val="0"/>
      <w:divBdr>
        <w:top w:val="none" w:sz="0" w:space="0" w:color="auto"/>
        <w:left w:val="none" w:sz="0" w:space="0" w:color="auto"/>
        <w:bottom w:val="none" w:sz="0" w:space="0" w:color="auto"/>
        <w:right w:val="none" w:sz="0" w:space="0" w:color="auto"/>
      </w:divBdr>
    </w:div>
    <w:div w:id="1594701175">
      <w:bodyDiv w:val="1"/>
      <w:marLeft w:val="0"/>
      <w:marRight w:val="0"/>
      <w:marTop w:val="0"/>
      <w:marBottom w:val="0"/>
      <w:divBdr>
        <w:top w:val="none" w:sz="0" w:space="0" w:color="auto"/>
        <w:left w:val="none" w:sz="0" w:space="0" w:color="auto"/>
        <w:bottom w:val="none" w:sz="0" w:space="0" w:color="auto"/>
        <w:right w:val="none" w:sz="0" w:space="0" w:color="auto"/>
      </w:divBdr>
    </w:div>
    <w:div w:id="19932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lkan.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7612</Words>
  <Characters>56351</Characters>
  <Application>Microsoft Office Word</Application>
  <DocSecurity>0</DocSecurity>
  <Lines>469</Lines>
  <Paragraphs>127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Compact</Company>
  <LinksUpToDate>false</LinksUpToDate>
  <CharactersWithSpaces>63836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6</cp:revision>
  <cp:lastPrinted>2021-12-20T07:50:00Z</cp:lastPrinted>
  <dcterms:created xsi:type="dcterms:W3CDTF">2021-12-20T06:59:00Z</dcterms:created>
  <dcterms:modified xsi:type="dcterms:W3CDTF">2021-12-20T07:52:00Z</dcterms:modified>
</cp:coreProperties>
</file>