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FC" w:rsidRDefault="00A269FC" w:rsidP="00A269FC">
      <w:pPr>
        <w:rPr>
          <w:sz w:val="18"/>
          <w:szCs w:val="18"/>
        </w:rPr>
      </w:pPr>
      <w:r w:rsidRPr="00C039AC">
        <w:rPr>
          <w:noProof/>
          <w:sz w:val="18"/>
          <w:szCs w:val="18"/>
          <w:lang w:eastAsia="ru-RU"/>
        </w:rPr>
        <w:drawing>
          <wp:anchor distT="0" distB="0" distL="114300" distR="114300" simplePos="0" relativeHeight="251659264" behindDoc="0" locked="0" layoutInCell="1" allowOverlap="1">
            <wp:simplePos x="0" y="0"/>
            <wp:positionH relativeFrom="column">
              <wp:posOffset>2842260</wp:posOffset>
            </wp:positionH>
            <wp:positionV relativeFrom="paragraph">
              <wp:posOffset>99060</wp:posOffset>
            </wp:positionV>
            <wp:extent cx="661670" cy="819150"/>
            <wp:effectExtent l="19050" t="0" r="5080" b="0"/>
            <wp:wrapNone/>
            <wp:docPr id="3" name="Рисунок 3" descr="УльканскоеГ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льканскоеГП_герб цвет"/>
                    <pic:cNvPicPr>
                      <a:picLocks noChangeAspect="1" noChangeArrowheads="1"/>
                    </pic:cNvPicPr>
                  </pic:nvPicPr>
                  <pic:blipFill>
                    <a:blip r:embed="rId7"/>
                    <a:srcRect/>
                    <a:stretch>
                      <a:fillRect/>
                    </a:stretch>
                  </pic:blipFill>
                  <pic:spPr bwMode="auto">
                    <a:xfrm>
                      <a:off x="0" y="0"/>
                      <a:ext cx="661670" cy="819150"/>
                    </a:xfrm>
                    <a:prstGeom prst="rect">
                      <a:avLst/>
                    </a:prstGeom>
                    <a:noFill/>
                    <a:ln w="9525">
                      <a:noFill/>
                      <a:miter lim="800000"/>
                      <a:headEnd/>
                      <a:tailEnd/>
                    </a:ln>
                  </pic:spPr>
                </pic:pic>
              </a:graphicData>
            </a:graphic>
          </wp:anchor>
        </w:drawing>
      </w:r>
    </w:p>
    <w:p w:rsidR="00A269FC" w:rsidRDefault="00A269FC" w:rsidP="00A269FC">
      <w:pPr>
        <w:jc w:val="both"/>
        <w:rPr>
          <w:sz w:val="18"/>
          <w:szCs w:val="18"/>
        </w:rPr>
      </w:pPr>
    </w:p>
    <w:p w:rsidR="00A269FC" w:rsidRDefault="00A269FC" w:rsidP="00A269FC">
      <w:pPr>
        <w:jc w:val="both"/>
        <w:rPr>
          <w:sz w:val="18"/>
          <w:szCs w:val="18"/>
        </w:rPr>
      </w:pPr>
    </w:p>
    <w:p w:rsidR="00A269FC" w:rsidRDefault="00A269FC" w:rsidP="00A269FC">
      <w:pPr>
        <w:contextualSpacing/>
        <w:rPr>
          <w:bCs/>
          <w:sz w:val="28"/>
          <w:szCs w:val="28"/>
        </w:rPr>
      </w:pPr>
    </w:p>
    <w:p w:rsidR="00A269FC" w:rsidRPr="00A269FC" w:rsidRDefault="00A269FC" w:rsidP="00A269FC">
      <w:pPr>
        <w:contextualSpacing/>
        <w:jc w:val="center"/>
        <w:rPr>
          <w:rFonts w:ascii="Times New Roman" w:hAnsi="Times New Roman" w:cs="Times New Roman"/>
          <w:bCs/>
          <w:sz w:val="24"/>
          <w:szCs w:val="24"/>
        </w:rPr>
      </w:pPr>
      <w:r w:rsidRPr="00A269FC">
        <w:rPr>
          <w:rFonts w:ascii="Times New Roman" w:hAnsi="Times New Roman" w:cs="Times New Roman"/>
          <w:bCs/>
          <w:sz w:val="24"/>
          <w:szCs w:val="24"/>
        </w:rPr>
        <w:t xml:space="preserve">АДМИНИСТРАЦИЯ </w:t>
      </w:r>
    </w:p>
    <w:p w:rsidR="00A269FC" w:rsidRPr="00A269FC" w:rsidRDefault="00A269FC" w:rsidP="00A269FC">
      <w:pPr>
        <w:contextualSpacing/>
        <w:jc w:val="center"/>
        <w:rPr>
          <w:rFonts w:ascii="Times New Roman" w:hAnsi="Times New Roman" w:cs="Times New Roman"/>
          <w:bCs/>
          <w:sz w:val="24"/>
          <w:szCs w:val="24"/>
        </w:rPr>
      </w:pPr>
      <w:r w:rsidRPr="00A269FC">
        <w:rPr>
          <w:rFonts w:ascii="Times New Roman" w:hAnsi="Times New Roman" w:cs="Times New Roman"/>
          <w:bCs/>
          <w:sz w:val="24"/>
          <w:szCs w:val="24"/>
        </w:rPr>
        <w:t>УЛЬКАНСКОГО ГОРОДСКОГО ПОСЕЛЕНИЯ</w:t>
      </w:r>
    </w:p>
    <w:p w:rsidR="00A269FC" w:rsidRPr="00A269FC" w:rsidRDefault="00A269FC" w:rsidP="00A269FC">
      <w:pPr>
        <w:contextualSpacing/>
        <w:jc w:val="center"/>
        <w:rPr>
          <w:rFonts w:ascii="Times New Roman" w:hAnsi="Times New Roman" w:cs="Times New Roman"/>
          <w:bCs/>
          <w:sz w:val="24"/>
          <w:szCs w:val="24"/>
        </w:rPr>
      </w:pPr>
      <w:r w:rsidRPr="00A269FC">
        <w:rPr>
          <w:rFonts w:ascii="Times New Roman" w:hAnsi="Times New Roman" w:cs="Times New Roman"/>
          <w:bCs/>
          <w:sz w:val="24"/>
          <w:szCs w:val="24"/>
        </w:rPr>
        <w:t xml:space="preserve">КАЗАЧИНСКО-ЛЕНСКОГО </w:t>
      </w:r>
    </w:p>
    <w:p w:rsidR="00A269FC" w:rsidRPr="00A269FC" w:rsidRDefault="00A269FC" w:rsidP="00A269FC">
      <w:pPr>
        <w:contextualSpacing/>
        <w:jc w:val="center"/>
        <w:rPr>
          <w:rFonts w:ascii="Times New Roman" w:hAnsi="Times New Roman" w:cs="Times New Roman"/>
          <w:bCs/>
          <w:sz w:val="24"/>
          <w:szCs w:val="24"/>
        </w:rPr>
      </w:pPr>
      <w:r w:rsidRPr="00A269FC">
        <w:rPr>
          <w:rFonts w:ascii="Times New Roman" w:hAnsi="Times New Roman" w:cs="Times New Roman"/>
          <w:bCs/>
          <w:sz w:val="24"/>
          <w:szCs w:val="24"/>
        </w:rPr>
        <w:t>МУНИЦИПАЛЬНОГО РАЙОНА</w:t>
      </w:r>
    </w:p>
    <w:p w:rsidR="00A269FC" w:rsidRPr="00A269FC" w:rsidRDefault="00A269FC" w:rsidP="00A269FC">
      <w:pPr>
        <w:contextualSpacing/>
        <w:jc w:val="center"/>
        <w:rPr>
          <w:rFonts w:ascii="Times New Roman" w:hAnsi="Times New Roman" w:cs="Times New Roman"/>
          <w:bCs/>
          <w:sz w:val="24"/>
          <w:szCs w:val="24"/>
        </w:rPr>
      </w:pPr>
      <w:r w:rsidRPr="00A269FC">
        <w:rPr>
          <w:rFonts w:ascii="Times New Roman" w:hAnsi="Times New Roman" w:cs="Times New Roman"/>
          <w:bCs/>
          <w:sz w:val="24"/>
          <w:szCs w:val="24"/>
        </w:rPr>
        <w:t>ИРКУТСКОЙ ОБЛАСТИ</w:t>
      </w:r>
    </w:p>
    <w:p w:rsidR="00A269FC" w:rsidRPr="00A269FC" w:rsidRDefault="00A269FC" w:rsidP="00A269FC">
      <w:pPr>
        <w:pStyle w:val="2"/>
        <w:contextualSpacing/>
        <w:rPr>
          <w:rFonts w:ascii="Times New Roman" w:hAnsi="Times New Roman" w:cs="Times New Roman"/>
          <w:sz w:val="24"/>
          <w:szCs w:val="24"/>
        </w:rPr>
      </w:pPr>
    </w:p>
    <w:p w:rsidR="00A269FC" w:rsidRPr="00A269FC" w:rsidRDefault="00A269FC" w:rsidP="00A269FC">
      <w:pPr>
        <w:pStyle w:val="2"/>
        <w:contextualSpacing/>
        <w:jc w:val="center"/>
        <w:rPr>
          <w:rFonts w:ascii="Times New Roman" w:hAnsi="Times New Roman" w:cs="Times New Roman"/>
          <w:color w:val="auto"/>
          <w:sz w:val="24"/>
          <w:szCs w:val="24"/>
        </w:rPr>
      </w:pPr>
      <w:r w:rsidRPr="00A269FC">
        <w:rPr>
          <w:rFonts w:ascii="Times New Roman" w:hAnsi="Times New Roman" w:cs="Times New Roman"/>
          <w:color w:val="auto"/>
          <w:sz w:val="24"/>
          <w:szCs w:val="24"/>
        </w:rPr>
        <w:t>ПОСТАНОВЛЕНИЕ</w:t>
      </w:r>
    </w:p>
    <w:p w:rsidR="00A269FC" w:rsidRPr="00A269FC" w:rsidRDefault="00A269FC" w:rsidP="00A269FC">
      <w:pPr>
        <w:jc w:val="both"/>
        <w:rPr>
          <w:rFonts w:ascii="Times New Roman" w:hAnsi="Times New Roman" w:cs="Times New Roman"/>
          <w:sz w:val="24"/>
          <w:szCs w:val="24"/>
        </w:rPr>
      </w:pPr>
      <w:r w:rsidRPr="00A269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9FC">
        <w:rPr>
          <w:rFonts w:ascii="Times New Roman" w:hAnsi="Times New Roman" w:cs="Times New Roman"/>
          <w:sz w:val="24"/>
          <w:szCs w:val="24"/>
        </w:rPr>
        <w:t xml:space="preserve">                                                                                                                                                                                                                                                                                                                                                                                                                          </w:t>
      </w:r>
      <w:r>
        <w:rPr>
          <w:rFonts w:ascii="Times New Roman" w:hAnsi="Times New Roman" w:cs="Times New Roman"/>
          <w:sz w:val="24"/>
          <w:szCs w:val="24"/>
        </w:rPr>
        <w:t xml:space="preserve">                             </w:t>
      </w:r>
      <w:r w:rsidR="005B7E08">
        <w:rPr>
          <w:rFonts w:ascii="Times New Roman" w:hAnsi="Times New Roman" w:cs="Times New Roman"/>
          <w:sz w:val="24"/>
          <w:szCs w:val="24"/>
        </w:rPr>
        <w:t>1</w:t>
      </w:r>
      <w:r w:rsidR="00F141A5">
        <w:rPr>
          <w:rFonts w:ascii="Times New Roman" w:hAnsi="Times New Roman" w:cs="Times New Roman"/>
          <w:sz w:val="24"/>
          <w:szCs w:val="24"/>
        </w:rPr>
        <w:t>8</w:t>
      </w:r>
      <w:r w:rsidR="005B7E08">
        <w:rPr>
          <w:rFonts w:ascii="Times New Roman" w:hAnsi="Times New Roman" w:cs="Times New Roman"/>
          <w:sz w:val="24"/>
          <w:szCs w:val="24"/>
        </w:rPr>
        <w:t xml:space="preserve"> ноября</w:t>
      </w:r>
      <w:r w:rsidRPr="00A269FC">
        <w:rPr>
          <w:rFonts w:ascii="Times New Roman" w:hAnsi="Times New Roman" w:cs="Times New Roman"/>
          <w:sz w:val="24"/>
          <w:szCs w:val="24"/>
        </w:rPr>
        <w:t xml:space="preserve"> 2021 г.                                                                                                                              № 3</w:t>
      </w:r>
      <w:r w:rsidR="00F141A5">
        <w:rPr>
          <w:rFonts w:ascii="Times New Roman" w:hAnsi="Times New Roman" w:cs="Times New Roman"/>
          <w:sz w:val="24"/>
          <w:szCs w:val="24"/>
        </w:rPr>
        <w:t>5</w:t>
      </w:r>
      <w:r w:rsidR="00DD786E">
        <w:rPr>
          <w:rFonts w:ascii="Times New Roman" w:hAnsi="Times New Roman" w:cs="Times New Roman"/>
          <w:sz w:val="24"/>
          <w:szCs w:val="24"/>
        </w:rPr>
        <w:t>8</w:t>
      </w:r>
    </w:p>
    <w:p w:rsidR="00A269FC" w:rsidRPr="00A269FC" w:rsidRDefault="00A269FC" w:rsidP="00A269FC">
      <w:pPr>
        <w:jc w:val="center"/>
        <w:rPr>
          <w:rFonts w:ascii="Times New Roman" w:hAnsi="Times New Roman" w:cs="Times New Roman"/>
          <w:sz w:val="24"/>
          <w:szCs w:val="24"/>
        </w:rPr>
      </w:pPr>
      <w:r w:rsidRPr="00A269FC">
        <w:rPr>
          <w:rFonts w:ascii="Times New Roman" w:hAnsi="Times New Roman" w:cs="Times New Roman"/>
          <w:sz w:val="24"/>
          <w:szCs w:val="24"/>
        </w:rPr>
        <w:t>п. Улькан</w:t>
      </w:r>
    </w:p>
    <w:p w:rsidR="00A269FC" w:rsidRPr="00A269FC" w:rsidRDefault="00A269FC" w:rsidP="005B7E08">
      <w:pPr>
        <w:spacing w:after="0" w:line="240" w:lineRule="auto"/>
        <w:jc w:val="both"/>
        <w:rPr>
          <w:rFonts w:ascii="Times New Roman" w:hAnsi="Times New Roman" w:cs="Times New Roman"/>
          <w:sz w:val="24"/>
          <w:szCs w:val="24"/>
        </w:rPr>
      </w:pPr>
      <w:r w:rsidRPr="00A269FC">
        <w:rPr>
          <w:rFonts w:ascii="Times New Roman" w:hAnsi="Times New Roman" w:cs="Times New Roman"/>
          <w:sz w:val="24"/>
          <w:szCs w:val="24"/>
        </w:rPr>
        <w:t xml:space="preserve">Об </w:t>
      </w:r>
      <w:r w:rsidR="005B7E08">
        <w:rPr>
          <w:rFonts w:ascii="Times New Roman" w:hAnsi="Times New Roman" w:cs="Times New Roman"/>
          <w:sz w:val="24"/>
          <w:szCs w:val="24"/>
        </w:rPr>
        <w:t>утверждении административного регламента</w:t>
      </w:r>
      <w:r w:rsidR="00A23B90">
        <w:rPr>
          <w:rFonts w:ascii="Times New Roman" w:hAnsi="Times New Roman" w:cs="Times New Roman"/>
          <w:sz w:val="24"/>
          <w:szCs w:val="24"/>
        </w:rPr>
        <w:t xml:space="preserve"> </w:t>
      </w:r>
      <w:r w:rsidR="005B7E08">
        <w:rPr>
          <w:rFonts w:ascii="Times New Roman" w:hAnsi="Times New Roman" w:cs="Times New Roman"/>
          <w:sz w:val="24"/>
          <w:szCs w:val="24"/>
        </w:rPr>
        <w:t xml:space="preserve">предоставления муниципальной услуги </w:t>
      </w:r>
      <w:r w:rsidR="00A23B90">
        <w:rPr>
          <w:rFonts w:ascii="Times New Roman" w:hAnsi="Times New Roman" w:cs="Times New Roman"/>
          <w:sz w:val="24"/>
          <w:szCs w:val="24"/>
        </w:rPr>
        <w:t xml:space="preserve"> </w:t>
      </w:r>
      <w:r w:rsidR="00A33E22" w:rsidRPr="00B960FA">
        <w:rPr>
          <w:rFonts w:ascii="Times New Roman" w:eastAsia="Arial" w:hAnsi="Times New Roman"/>
          <w:sz w:val="24"/>
          <w:szCs w:val="24"/>
          <w:lang w:eastAsia="zh-CN"/>
        </w:rPr>
        <w:t xml:space="preserve">«Выдача уведомления о соответствии (несоответствии) </w:t>
      </w:r>
      <w:r w:rsidR="00A33E22" w:rsidRPr="00B960FA">
        <w:rPr>
          <w:rFonts w:ascii="Times New Roman" w:hAnsi="Times New Roman"/>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33E22" w:rsidRPr="00B960FA">
        <w:rPr>
          <w:rFonts w:ascii="Times New Roman" w:eastAsia="Arial" w:hAnsi="Times New Roman"/>
          <w:sz w:val="24"/>
          <w:szCs w:val="24"/>
          <w:lang w:eastAsia="zh-CN"/>
        </w:rPr>
        <w:t>»</w:t>
      </w:r>
    </w:p>
    <w:p w:rsidR="005B7E08" w:rsidRDefault="005B7E08" w:rsidP="00A269FC">
      <w:pPr>
        <w:pStyle w:val="ConsPlusTitle"/>
        <w:ind w:firstLine="708"/>
        <w:jc w:val="both"/>
        <w:rPr>
          <w:rFonts w:ascii="Times New Roman" w:hAnsi="Times New Roman" w:cs="Times New Roman"/>
          <w:b w:val="0"/>
          <w:sz w:val="24"/>
          <w:szCs w:val="24"/>
        </w:rPr>
      </w:pPr>
    </w:p>
    <w:p w:rsidR="00A269FC" w:rsidRPr="00A269FC" w:rsidRDefault="00A33E22" w:rsidP="005A46A8">
      <w:pPr>
        <w:pStyle w:val="ConsPlusTitle"/>
        <w:ind w:firstLine="708"/>
        <w:jc w:val="both"/>
        <w:rPr>
          <w:rFonts w:ascii="Times New Roman" w:hAnsi="Times New Roman" w:cs="Times New Roman"/>
          <w:b w:val="0"/>
          <w:bCs w:val="0"/>
          <w:color w:val="000000"/>
          <w:sz w:val="24"/>
          <w:szCs w:val="24"/>
          <w:shd w:val="clear" w:color="auto" w:fill="FFFFFF"/>
        </w:rPr>
      </w:pPr>
      <w:r w:rsidRPr="00A33E22">
        <w:rPr>
          <w:rFonts w:ascii="Times New Roman" w:hAnsi="Times New Roman"/>
          <w:b w:val="0"/>
          <w:kern w:val="2"/>
          <w:sz w:val="24"/>
          <w:szCs w:val="24"/>
        </w:rPr>
        <w:t xml:space="preserve">В соответствии со статьей 55 Градостроительного кодекса Российской Федерации, </w:t>
      </w:r>
      <w:r w:rsidRPr="00A33E22">
        <w:rPr>
          <w:rFonts w:ascii="Times New Roman" w:eastAsia="Times New Roman" w:hAnsi="Times New Roman"/>
          <w:b w:val="0"/>
          <w:kern w:val="2"/>
          <w:sz w:val="24"/>
          <w:szCs w:val="24"/>
        </w:rPr>
        <w:t>Федеральным законом от 27 июля 2010 года № 210</w:t>
      </w:r>
      <w:r w:rsidRPr="00A33E22">
        <w:rPr>
          <w:rFonts w:ascii="Times New Roman" w:eastAsia="Times New Roman" w:hAnsi="Times New Roman"/>
          <w:b w:val="0"/>
          <w:kern w:val="2"/>
          <w:sz w:val="24"/>
          <w:szCs w:val="24"/>
        </w:rPr>
        <w:noBreakHyphen/>
        <w:t>ФЗ «Об организации предоставления государственных и муниципальных услуг»,</w:t>
      </w:r>
      <w:r w:rsidRPr="00B960FA">
        <w:rPr>
          <w:rFonts w:ascii="Times New Roman" w:eastAsia="Times New Roman" w:hAnsi="Times New Roman"/>
          <w:kern w:val="2"/>
          <w:sz w:val="24"/>
          <w:szCs w:val="24"/>
        </w:rPr>
        <w:t xml:space="preserve"> </w:t>
      </w:r>
      <w:r w:rsidR="008D010C">
        <w:rPr>
          <w:rFonts w:ascii="Times New Roman" w:hAnsi="Times New Roman" w:cs="Times New Roman"/>
          <w:b w:val="0"/>
          <w:sz w:val="24"/>
          <w:szCs w:val="24"/>
        </w:rPr>
        <w:t>Правилами разработки и утверждения административных регламентов предоставления муниципальных услуг в Ульканском городском поселении Казачинско-Ленского муниципального района Иркутской области,</w:t>
      </w:r>
      <w:r w:rsidR="00A269FC" w:rsidRPr="00A269FC">
        <w:rPr>
          <w:rFonts w:ascii="Times New Roman" w:hAnsi="Times New Roman" w:cs="Times New Roman"/>
          <w:b w:val="0"/>
          <w:sz w:val="24"/>
          <w:szCs w:val="24"/>
        </w:rPr>
        <w:t xml:space="preserve"> руководствуясь статьями 7, 51 Устава Ульканского городского поселения Казачинско-Ленского муниципального района Иркутской области,  администрация Ульканского городского поселения</w:t>
      </w:r>
    </w:p>
    <w:p w:rsidR="00A23B90" w:rsidRDefault="00A23B90" w:rsidP="005A46A8">
      <w:pPr>
        <w:spacing w:after="0" w:line="240" w:lineRule="auto"/>
        <w:jc w:val="both"/>
        <w:rPr>
          <w:rFonts w:ascii="Times New Roman" w:hAnsi="Times New Roman" w:cs="Times New Roman"/>
          <w:sz w:val="24"/>
          <w:szCs w:val="24"/>
        </w:rPr>
      </w:pPr>
    </w:p>
    <w:p w:rsidR="00A269FC" w:rsidRDefault="00A269FC" w:rsidP="005A46A8">
      <w:pPr>
        <w:spacing w:after="0" w:line="240" w:lineRule="auto"/>
        <w:jc w:val="both"/>
        <w:rPr>
          <w:rFonts w:ascii="Times New Roman" w:hAnsi="Times New Roman" w:cs="Times New Roman"/>
          <w:sz w:val="24"/>
          <w:szCs w:val="24"/>
        </w:rPr>
      </w:pPr>
      <w:r w:rsidRPr="00A269FC">
        <w:rPr>
          <w:rFonts w:ascii="Times New Roman" w:hAnsi="Times New Roman" w:cs="Times New Roman"/>
          <w:sz w:val="24"/>
          <w:szCs w:val="24"/>
        </w:rPr>
        <w:t>п о с т а н о в л я е т:</w:t>
      </w:r>
    </w:p>
    <w:p w:rsidR="005A46A8" w:rsidRPr="00A269FC" w:rsidRDefault="005A46A8" w:rsidP="005A46A8">
      <w:pPr>
        <w:spacing w:after="0" w:line="240" w:lineRule="auto"/>
        <w:jc w:val="both"/>
        <w:rPr>
          <w:rFonts w:ascii="Times New Roman" w:hAnsi="Times New Roman" w:cs="Times New Roman"/>
          <w:sz w:val="24"/>
          <w:szCs w:val="24"/>
        </w:rPr>
      </w:pPr>
    </w:p>
    <w:p w:rsidR="00A269FC" w:rsidRDefault="00A269FC" w:rsidP="0075351E">
      <w:pPr>
        <w:spacing w:after="0" w:line="240" w:lineRule="auto"/>
        <w:ind w:firstLine="709"/>
        <w:jc w:val="both"/>
        <w:rPr>
          <w:rFonts w:ascii="Times New Roman" w:hAnsi="Times New Roman" w:cs="Times New Roman"/>
          <w:sz w:val="24"/>
          <w:szCs w:val="24"/>
        </w:rPr>
      </w:pPr>
      <w:r w:rsidRPr="00A269FC">
        <w:rPr>
          <w:rFonts w:ascii="Times New Roman" w:hAnsi="Times New Roman" w:cs="Times New Roman"/>
          <w:sz w:val="24"/>
          <w:szCs w:val="24"/>
        </w:rPr>
        <w:t xml:space="preserve">1. </w:t>
      </w:r>
      <w:r w:rsidR="0075351E">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A33E22" w:rsidRPr="00B960FA">
        <w:rPr>
          <w:rFonts w:ascii="Times New Roman" w:eastAsia="Arial" w:hAnsi="Times New Roman"/>
          <w:sz w:val="24"/>
          <w:szCs w:val="24"/>
          <w:lang w:eastAsia="zh-CN"/>
        </w:rPr>
        <w:t xml:space="preserve">«Выдача уведомления о соответствии (несоответствии) </w:t>
      </w:r>
      <w:r w:rsidR="00A33E22" w:rsidRPr="00B960FA">
        <w:rPr>
          <w:rFonts w:ascii="Times New Roman" w:hAnsi="Times New Roman"/>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33E22" w:rsidRPr="00B960FA">
        <w:rPr>
          <w:rFonts w:ascii="Times New Roman" w:eastAsia="Arial" w:hAnsi="Times New Roman"/>
          <w:sz w:val="24"/>
          <w:szCs w:val="24"/>
          <w:lang w:eastAsia="zh-CN"/>
        </w:rPr>
        <w:t>»</w:t>
      </w:r>
      <w:r w:rsidR="002912AD">
        <w:rPr>
          <w:rFonts w:ascii="Times New Roman" w:hAnsi="Times New Roman" w:cs="Times New Roman"/>
          <w:sz w:val="24"/>
          <w:szCs w:val="24"/>
        </w:rPr>
        <w:t xml:space="preserve"> </w:t>
      </w:r>
      <w:r w:rsidR="0075351E">
        <w:rPr>
          <w:rFonts w:ascii="Times New Roman" w:hAnsi="Times New Roman" w:cs="Times New Roman"/>
          <w:sz w:val="24"/>
          <w:szCs w:val="24"/>
        </w:rPr>
        <w:t>(прилагается)</w:t>
      </w:r>
      <w:r w:rsidRPr="00A269FC">
        <w:rPr>
          <w:rFonts w:ascii="Times New Roman" w:hAnsi="Times New Roman" w:cs="Times New Roman"/>
          <w:sz w:val="24"/>
          <w:szCs w:val="24"/>
        </w:rPr>
        <w:t>.</w:t>
      </w:r>
    </w:p>
    <w:p w:rsidR="00A269FC" w:rsidRPr="00A269FC" w:rsidRDefault="002912AD" w:rsidP="002912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A269FC" w:rsidRPr="00A269FC">
        <w:rPr>
          <w:rFonts w:ascii="Times New Roman" w:hAnsi="Times New Roman" w:cs="Times New Roman"/>
          <w:sz w:val="24"/>
          <w:szCs w:val="24"/>
        </w:rPr>
        <w:t xml:space="preserve">. </w:t>
      </w:r>
      <w:r w:rsidR="007E467A">
        <w:rPr>
          <w:rFonts w:ascii="Times New Roman" w:hAnsi="Times New Roman" w:cs="Times New Roman"/>
          <w:sz w:val="24"/>
          <w:szCs w:val="24"/>
        </w:rPr>
        <w:t>Настоящее постановление вступает в силу после дня его официального опубликования</w:t>
      </w:r>
      <w:r w:rsidR="00ED65F0">
        <w:rPr>
          <w:rFonts w:ascii="Times New Roman" w:hAnsi="Times New Roman" w:cs="Times New Roman"/>
          <w:sz w:val="24"/>
          <w:szCs w:val="24"/>
        </w:rPr>
        <w:t xml:space="preserve"> в газете Ульканского городского поселения «Родник»</w:t>
      </w:r>
      <w:r w:rsidR="007E467A">
        <w:rPr>
          <w:rFonts w:ascii="Times New Roman" w:hAnsi="Times New Roman" w:cs="Times New Roman"/>
          <w:sz w:val="24"/>
          <w:szCs w:val="24"/>
        </w:rPr>
        <w:t>.</w:t>
      </w:r>
    </w:p>
    <w:p w:rsidR="00F141A5" w:rsidRDefault="00F141A5" w:rsidP="007C7A90">
      <w:pPr>
        <w:spacing w:after="0" w:line="240" w:lineRule="auto"/>
        <w:rPr>
          <w:rFonts w:ascii="Times New Roman" w:hAnsi="Times New Roman" w:cs="Times New Roman"/>
          <w:sz w:val="24"/>
          <w:szCs w:val="24"/>
        </w:rPr>
      </w:pPr>
    </w:p>
    <w:p w:rsidR="00A269FC" w:rsidRPr="00A269FC" w:rsidRDefault="005A46A8" w:rsidP="007C7A90">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A269FC" w:rsidRPr="00A269FC">
        <w:rPr>
          <w:rFonts w:ascii="Times New Roman" w:hAnsi="Times New Roman" w:cs="Times New Roman"/>
          <w:sz w:val="24"/>
          <w:szCs w:val="24"/>
        </w:rPr>
        <w:t xml:space="preserve"> Ульканского </w:t>
      </w:r>
    </w:p>
    <w:p w:rsidR="00A269FC" w:rsidRPr="00A269FC" w:rsidRDefault="00A269FC" w:rsidP="007E467A">
      <w:pPr>
        <w:spacing w:after="0" w:line="240" w:lineRule="auto"/>
        <w:rPr>
          <w:rFonts w:ascii="Times New Roman" w:hAnsi="Times New Roman" w:cs="Times New Roman"/>
          <w:sz w:val="24"/>
          <w:szCs w:val="24"/>
        </w:rPr>
      </w:pPr>
      <w:r w:rsidRPr="00A269FC">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 xml:space="preserve">                  </w:t>
      </w:r>
      <w:r w:rsidRPr="00A269FC">
        <w:rPr>
          <w:rFonts w:ascii="Times New Roman" w:hAnsi="Times New Roman" w:cs="Times New Roman"/>
          <w:sz w:val="24"/>
          <w:szCs w:val="24"/>
        </w:rPr>
        <w:t xml:space="preserve">    </w:t>
      </w:r>
      <w:r w:rsidR="005A46A8">
        <w:rPr>
          <w:rFonts w:ascii="Times New Roman" w:hAnsi="Times New Roman" w:cs="Times New Roman"/>
          <w:sz w:val="24"/>
          <w:szCs w:val="24"/>
        </w:rPr>
        <w:t xml:space="preserve">    А.Н. Никищенко</w:t>
      </w:r>
    </w:p>
    <w:p w:rsidR="005A46A8" w:rsidRDefault="005A46A8" w:rsidP="007C7A90">
      <w:pPr>
        <w:spacing w:after="0" w:line="240" w:lineRule="auto"/>
        <w:rPr>
          <w:rFonts w:ascii="Times New Roman" w:hAnsi="Times New Roman" w:cs="Times New Roman"/>
          <w:i/>
          <w:sz w:val="24"/>
          <w:szCs w:val="24"/>
        </w:rPr>
      </w:pPr>
    </w:p>
    <w:p w:rsidR="00A269FC" w:rsidRPr="007C7A90" w:rsidRDefault="00A269FC" w:rsidP="007C7A90">
      <w:pPr>
        <w:spacing w:after="0" w:line="240" w:lineRule="auto"/>
        <w:rPr>
          <w:rFonts w:ascii="Times New Roman" w:hAnsi="Times New Roman" w:cs="Times New Roman"/>
          <w:i/>
          <w:sz w:val="20"/>
          <w:szCs w:val="20"/>
        </w:rPr>
      </w:pPr>
      <w:r w:rsidRPr="007C7A90">
        <w:rPr>
          <w:rFonts w:ascii="Times New Roman" w:hAnsi="Times New Roman" w:cs="Times New Roman"/>
          <w:i/>
          <w:sz w:val="20"/>
          <w:szCs w:val="20"/>
        </w:rPr>
        <w:t>Король Ольга Анатольевна</w:t>
      </w:r>
    </w:p>
    <w:p w:rsidR="00F141A5" w:rsidRDefault="00A269FC" w:rsidP="00F141A5">
      <w:pPr>
        <w:spacing w:after="0" w:line="240" w:lineRule="auto"/>
        <w:rPr>
          <w:rFonts w:ascii="Times New Roman" w:hAnsi="Times New Roman" w:cs="Times New Roman"/>
          <w:i/>
          <w:sz w:val="20"/>
          <w:szCs w:val="20"/>
        </w:rPr>
      </w:pPr>
      <w:r w:rsidRPr="007C7A90">
        <w:rPr>
          <w:rFonts w:ascii="Times New Roman" w:hAnsi="Times New Roman" w:cs="Times New Roman"/>
          <w:i/>
          <w:sz w:val="20"/>
          <w:szCs w:val="20"/>
        </w:rPr>
        <w:t>8(39562)3-20-68</w:t>
      </w:r>
    </w:p>
    <w:p w:rsidR="002912AD" w:rsidRDefault="00F141A5" w:rsidP="00F141A5">
      <w:pPr>
        <w:spacing w:after="0" w:line="240" w:lineRule="auto"/>
        <w:ind w:left="8496"/>
        <w:rPr>
          <w:rFonts w:ascii="Times New Roman" w:hAnsi="Times New Roman" w:cs="Times New Roman"/>
          <w:i/>
          <w:sz w:val="20"/>
          <w:szCs w:val="20"/>
        </w:rPr>
      </w:pPr>
      <w:r>
        <w:rPr>
          <w:rFonts w:ascii="Times New Roman" w:hAnsi="Times New Roman" w:cs="Times New Roman"/>
          <w:i/>
          <w:sz w:val="20"/>
          <w:szCs w:val="20"/>
        </w:rPr>
        <w:t xml:space="preserve">     </w:t>
      </w:r>
    </w:p>
    <w:p w:rsidR="002912AD" w:rsidRDefault="002912AD" w:rsidP="00F141A5">
      <w:pPr>
        <w:spacing w:after="0" w:line="240" w:lineRule="auto"/>
        <w:ind w:left="8496"/>
        <w:rPr>
          <w:rFonts w:ascii="Times New Roman" w:hAnsi="Times New Roman" w:cs="Times New Roman"/>
          <w:i/>
          <w:sz w:val="20"/>
          <w:szCs w:val="20"/>
        </w:rPr>
      </w:pPr>
    </w:p>
    <w:p w:rsidR="00A33E22" w:rsidRDefault="00A33E22" w:rsidP="00F141A5">
      <w:pPr>
        <w:spacing w:after="0" w:line="240" w:lineRule="auto"/>
        <w:ind w:left="8496"/>
        <w:rPr>
          <w:rFonts w:ascii="Times New Roman" w:eastAsia="Times New Roman" w:hAnsi="Times New Roman" w:cs="Times New Roman"/>
          <w:kern w:val="2"/>
          <w:sz w:val="24"/>
          <w:szCs w:val="24"/>
          <w:lang w:eastAsia="ru-RU"/>
        </w:rPr>
      </w:pPr>
    </w:p>
    <w:p w:rsidR="00A33E22" w:rsidRDefault="00A33E22" w:rsidP="00F141A5">
      <w:pPr>
        <w:spacing w:after="0" w:line="240" w:lineRule="auto"/>
        <w:ind w:left="8496"/>
        <w:rPr>
          <w:rFonts w:ascii="Times New Roman" w:eastAsia="Times New Roman" w:hAnsi="Times New Roman" w:cs="Times New Roman"/>
          <w:kern w:val="2"/>
          <w:sz w:val="24"/>
          <w:szCs w:val="24"/>
          <w:lang w:eastAsia="ru-RU"/>
        </w:rPr>
      </w:pPr>
    </w:p>
    <w:p w:rsidR="00A33E22" w:rsidRDefault="00A33E22" w:rsidP="00F141A5">
      <w:pPr>
        <w:spacing w:after="0" w:line="240" w:lineRule="auto"/>
        <w:ind w:left="8496"/>
        <w:rPr>
          <w:rFonts w:ascii="Times New Roman" w:eastAsia="Times New Roman" w:hAnsi="Times New Roman" w:cs="Times New Roman"/>
          <w:kern w:val="2"/>
          <w:sz w:val="24"/>
          <w:szCs w:val="24"/>
          <w:lang w:eastAsia="ru-RU"/>
        </w:rPr>
      </w:pPr>
    </w:p>
    <w:p w:rsidR="00A33E22" w:rsidRDefault="00A33E22" w:rsidP="00F141A5">
      <w:pPr>
        <w:spacing w:after="0" w:line="240" w:lineRule="auto"/>
        <w:ind w:left="8496"/>
        <w:rPr>
          <w:rFonts w:ascii="Times New Roman" w:eastAsia="Times New Roman" w:hAnsi="Times New Roman" w:cs="Times New Roman"/>
          <w:kern w:val="2"/>
          <w:sz w:val="24"/>
          <w:szCs w:val="24"/>
          <w:lang w:eastAsia="ru-RU"/>
        </w:rPr>
      </w:pPr>
    </w:p>
    <w:p w:rsidR="00DF08BF" w:rsidRPr="00F141A5" w:rsidRDefault="00EA1B8F" w:rsidP="00F141A5">
      <w:pPr>
        <w:spacing w:after="0" w:line="240" w:lineRule="auto"/>
        <w:ind w:left="8496"/>
        <w:rPr>
          <w:rFonts w:ascii="Times New Roman" w:hAnsi="Times New Roman" w:cs="Times New Roman"/>
          <w:i/>
          <w:sz w:val="20"/>
          <w:szCs w:val="20"/>
        </w:rPr>
      </w:pPr>
      <w:r w:rsidRPr="005B7E08">
        <w:rPr>
          <w:rFonts w:ascii="Times New Roman" w:eastAsia="Times New Roman" w:hAnsi="Times New Roman" w:cs="Times New Roman"/>
          <w:kern w:val="2"/>
          <w:sz w:val="24"/>
          <w:szCs w:val="24"/>
          <w:lang w:eastAsia="ru-RU"/>
        </w:rPr>
        <w:lastRenderedPageBreak/>
        <w:t>УТВЕРЖДЕН</w:t>
      </w:r>
    </w:p>
    <w:p w:rsidR="00BD1E11" w:rsidRDefault="00CD6678" w:rsidP="00BD1E11">
      <w:pPr>
        <w:autoSpaceDE w:val="0"/>
        <w:autoSpaceDN w:val="0"/>
        <w:spacing w:after="0" w:line="240" w:lineRule="auto"/>
        <w:ind w:left="5387"/>
        <w:jc w:val="right"/>
        <w:rPr>
          <w:rFonts w:ascii="Times New Roman" w:eastAsia="Times New Roman" w:hAnsi="Times New Roman" w:cs="Times New Roman"/>
          <w:kern w:val="2"/>
          <w:sz w:val="24"/>
          <w:szCs w:val="24"/>
          <w:lang w:eastAsia="ru-RU"/>
        </w:rPr>
      </w:pPr>
      <w:r w:rsidRPr="005B7E08">
        <w:rPr>
          <w:rFonts w:ascii="Times New Roman" w:eastAsia="Times New Roman" w:hAnsi="Times New Roman" w:cs="Times New Roman"/>
          <w:kern w:val="2"/>
          <w:sz w:val="24"/>
          <w:szCs w:val="24"/>
          <w:lang w:eastAsia="ru-RU"/>
        </w:rPr>
        <w:t xml:space="preserve">постановлением </w:t>
      </w:r>
      <w:r w:rsidR="00BD1E11">
        <w:rPr>
          <w:rFonts w:ascii="Times New Roman" w:eastAsia="Times New Roman" w:hAnsi="Times New Roman" w:cs="Times New Roman"/>
          <w:kern w:val="2"/>
          <w:sz w:val="24"/>
          <w:szCs w:val="24"/>
          <w:lang w:eastAsia="ru-RU"/>
        </w:rPr>
        <w:t xml:space="preserve">администрации </w:t>
      </w:r>
      <w:r w:rsidR="00BD1E11">
        <w:rPr>
          <w:rFonts w:ascii="Times New Roman" w:hAnsi="Times New Roman" w:cs="Times New Roman"/>
          <w:bCs/>
          <w:kern w:val="2"/>
          <w:sz w:val="24"/>
          <w:szCs w:val="24"/>
        </w:rPr>
        <w:t>Ульканского городского поселения Казачинско-Ленского муниципального района Иркутской области</w:t>
      </w:r>
    </w:p>
    <w:p w:rsidR="00CD6678" w:rsidRPr="005B7E08" w:rsidRDefault="00CD6678" w:rsidP="00BD1E11">
      <w:pPr>
        <w:autoSpaceDE w:val="0"/>
        <w:autoSpaceDN w:val="0"/>
        <w:spacing w:after="0" w:line="240" w:lineRule="auto"/>
        <w:ind w:left="5387"/>
        <w:jc w:val="right"/>
        <w:rPr>
          <w:rFonts w:ascii="Times New Roman" w:eastAsia="Times New Roman" w:hAnsi="Times New Roman" w:cs="Times New Roman"/>
          <w:kern w:val="2"/>
          <w:sz w:val="24"/>
          <w:szCs w:val="24"/>
          <w:lang w:eastAsia="ru-RU"/>
        </w:rPr>
      </w:pPr>
      <w:r w:rsidRPr="005B7E08">
        <w:rPr>
          <w:rFonts w:ascii="Times New Roman" w:eastAsia="Times New Roman" w:hAnsi="Times New Roman" w:cs="Times New Roman"/>
          <w:kern w:val="2"/>
          <w:sz w:val="24"/>
          <w:szCs w:val="24"/>
          <w:lang w:eastAsia="ru-RU"/>
        </w:rPr>
        <w:t xml:space="preserve">от </w:t>
      </w:r>
      <w:r w:rsidR="00BD1E11">
        <w:rPr>
          <w:rFonts w:ascii="Times New Roman" w:eastAsia="Times New Roman" w:hAnsi="Times New Roman" w:cs="Times New Roman"/>
          <w:kern w:val="2"/>
          <w:sz w:val="24"/>
          <w:szCs w:val="24"/>
          <w:lang w:eastAsia="ru-RU"/>
        </w:rPr>
        <w:t>1</w:t>
      </w:r>
      <w:r w:rsidR="00F141A5">
        <w:rPr>
          <w:rFonts w:ascii="Times New Roman" w:eastAsia="Times New Roman" w:hAnsi="Times New Roman" w:cs="Times New Roman"/>
          <w:kern w:val="2"/>
          <w:sz w:val="24"/>
          <w:szCs w:val="24"/>
          <w:lang w:eastAsia="ru-RU"/>
        </w:rPr>
        <w:t>8</w:t>
      </w:r>
      <w:r w:rsidR="00BD1E11">
        <w:rPr>
          <w:rFonts w:ascii="Times New Roman" w:eastAsia="Times New Roman" w:hAnsi="Times New Roman" w:cs="Times New Roman"/>
          <w:kern w:val="2"/>
          <w:sz w:val="24"/>
          <w:szCs w:val="24"/>
          <w:lang w:eastAsia="ru-RU"/>
        </w:rPr>
        <w:t xml:space="preserve"> ноября 2021 г.</w:t>
      </w:r>
      <w:r w:rsidRPr="005B7E08">
        <w:rPr>
          <w:rFonts w:ascii="Times New Roman" w:eastAsia="Times New Roman" w:hAnsi="Times New Roman" w:cs="Times New Roman"/>
          <w:kern w:val="2"/>
          <w:sz w:val="24"/>
          <w:szCs w:val="24"/>
          <w:lang w:eastAsia="ru-RU"/>
        </w:rPr>
        <w:t xml:space="preserve"> № </w:t>
      </w:r>
      <w:r w:rsidR="00BD1E11">
        <w:rPr>
          <w:rFonts w:ascii="Times New Roman" w:eastAsia="Times New Roman" w:hAnsi="Times New Roman" w:cs="Times New Roman"/>
          <w:kern w:val="2"/>
          <w:sz w:val="24"/>
          <w:szCs w:val="24"/>
          <w:lang w:eastAsia="ru-RU"/>
        </w:rPr>
        <w:t>3</w:t>
      </w:r>
      <w:r w:rsidR="00F141A5">
        <w:rPr>
          <w:rFonts w:ascii="Times New Roman" w:eastAsia="Times New Roman" w:hAnsi="Times New Roman" w:cs="Times New Roman"/>
          <w:kern w:val="2"/>
          <w:sz w:val="24"/>
          <w:szCs w:val="24"/>
          <w:lang w:eastAsia="ru-RU"/>
        </w:rPr>
        <w:t>5</w:t>
      </w:r>
      <w:r w:rsidR="00A33E22">
        <w:rPr>
          <w:rFonts w:ascii="Times New Roman" w:eastAsia="Times New Roman" w:hAnsi="Times New Roman" w:cs="Times New Roman"/>
          <w:kern w:val="2"/>
          <w:sz w:val="24"/>
          <w:szCs w:val="24"/>
          <w:lang w:eastAsia="ru-RU"/>
        </w:rPr>
        <w:t>8</w:t>
      </w:r>
    </w:p>
    <w:p w:rsidR="00CD6678" w:rsidRPr="005B7E08" w:rsidRDefault="00CD6678" w:rsidP="004C528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912AD" w:rsidRPr="00442E18" w:rsidRDefault="002912AD" w:rsidP="002912AD">
      <w:pPr>
        <w:autoSpaceDE w:val="0"/>
        <w:autoSpaceDN w:val="0"/>
        <w:spacing w:after="0" w:line="240" w:lineRule="auto"/>
        <w:jc w:val="both"/>
        <w:rPr>
          <w:rFonts w:ascii="Times New Roman" w:eastAsia="Times New Roman" w:hAnsi="Times New Roman"/>
          <w:b/>
          <w:kern w:val="2"/>
          <w:sz w:val="24"/>
          <w:szCs w:val="24"/>
          <w:highlight w:val="yellow"/>
          <w:lang w:eastAsia="ru-RU"/>
        </w:rPr>
      </w:pPr>
    </w:p>
    <w:p w:rsidR="00D04DE3" w:rsidRDefault="00D04DE3" w:rsidP="00D04DE3">
      <w:pPr>
        <w:keepNext/>
        <w:autoSpaceDE w:val="0"/>
        <w:autoSpaceDN w:val="0"/>
        <w:spacing w:after="0" w:line="240" w:lineRule="auto"/>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АДМИНИСТРАТИВНЫЙ РЕГЛАМЕНТ </w:t>
      </w:r>
    </w:p>
    <w:p w:rsidR="00D04DE3" w:rsidRDefault="00D04DE3" w:rsidP="00D04DE3">
      <w:pPr>
        <w:keepNext/>
        <w:autoSpaceDE w:val="0"/>
        <w:autoSpaceDN w:val="0"/>
        <w:spacing w:after="0" w:line="240" w:lineRule="auto"/>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ПРЕДОСТАВЛЕНИЯ МУНИЦИПАЛЬНОЙ УСЛУГИ</w:t>
      </w:r>
      <w:r>
        <w:rPr>
          <w:rFonts w:ascii="Times New Roman" w:eastAsia="Times New Roman" w:hAnsi="Times New Roman"/>
          <w:b/>
          <w:kern w:val="2"/>
          <w:sz w:val="24"/>
          <w:szCs w:val="24"/>
          <w:lang w:eastAsia="ru-RU"/>
        </w:rPr>
        <w:br/>
        <w:t xml:space="preserve">«ВЫДАЧА УВЕДОМЛЕНИЯ О СООТВЕТСТВИИ (НЕСООТВЕТСТВИИ) ПОСТРОЕННЫХ ИЛИ РЕКОНСТРУИРОВАННЫХ ОБЪЕКТА </w:t>
      </w:r>
      <w:r>
        <w:rPr>
          <w:rFonts w:ascii="Times New Roman" w:eastAsia="Arial" w:hAnsi="Times New Roman"/>
          <w:b/>
          <w:sz w:val="24"/>
          <w:szCs w:val="24"/>
          <w:lang w:eastAsia="zh-CN"/>
        </w:rPr>
        <w:t>ИНДИВИДУАЛЬНОГО ЖИЛИЩНОГО СТРОИТЕЛЬСТВА ИЛИ САДОВОГО ДОМА ТРЕБОВАНИЯМ ЗАКОНОДАТЕЛЬСТВА О ГРАДОСТРОИТЕЛЬНОЙ ДЕЯТЕЛЬНОСТИ»</w:t>
      </w:r>
    </w:p>
    <w:p w:rsidR="00D04DE3" w:rsidRDefault="00D04DE3" w:rsidP="00D04DE3">
      <w:pPr>
        <w:spacing w:after="0" w:line="240" w:lineRule="auto"/>
        <w:jc w:val="center"/>
        <w:rPr>
          <w:rFonts w:ascii="Times New Roman" w:eastAsia="Times New Roman" w:hAnsi="Times New Roman"/>
          <w:b/>
          <w:kern w:val="2"/>
          <w:sz w:val="24"/>
          <w:szCs w:val="24"/>
          <w:lang w:eastAsia="ru-RU"/>
        </w:rPr>
      </w:pPr>
    </w:p>
    <w:p w:rsidR="00D04DE3" w:rsidRDefault="00D04DE3" w:rsidP="00D04DE3">
      <w:pPr>
        <w:keepNext/>
        <w:spacing w:after="0" w:line="240" w:lineRule="auto"/>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РАЗДЕЛ I. ОБЩИЕ ПОЛОЖЕНИЯ</w:t>
      </w:r>
    </w:p>
    <w:p w:rsidR="00D04DE3" w:rsidRDefault="00D04DE3" w:rsidP="00D04DE3">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D04DE3" w:rsidRDefault="00D04DE3" w:rsidP="00D04DE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1. Предмет регулирования административного регламента</w:t>
      </w:r>
    </w:p>
    <w:p w:rsidR="00D04DE3" w:rsidRDefault="00D04DE3" w:rsidP="00D04DE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 Настоящий административный регламент </w:t>
      </w:r>
      <w:r>
        <w:rPr>
          <w:rFonts w:ascii="Times New Roman" w:hAnsi="Times New Roman"/>
          <w:bCs/>
          <w:kern w:val="2"/>
          <w:sz w:val="24"/>
          <w:szCs w:val="24"/>
        </w:rPr>
        <w:t xml:space="preserve">предоставления муниципальной услуги </w:t>
      </w:r>
      <w:r>
        <w:rPr>
          <w:rFonts w:ascii="Times New Roman" w:eastAsia="Arial" w:hAnsi="Times New Roman"/>
          <w:sz w:val="24"/>
          <w:szCs w:val="24"/>
          <w:lang w:eastAsia="zh-CN"/>
        </w:rPr>
        <w:t xml:space="preserve">«Выдача уведомления о соответствии (несоответствии) </w:t>
      </w:r>
      <w:r>
        <w:rPr>
          <w:rFonts w:ascii="Times New Roman" w:hAnsi="Times New Roman"/>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Arial" w:hAnsi="Times New Roman"/>
          <w:sz w:val="24"/>
          <w:szCs w:val="24"/>
          <w:lang w:eastAsia="zh-CN"/>
        </w:rPr>
        <w:t>»</w:t>
      </w:r>
      <w:r>
        <w:rPr>
          <w:rFonts w:ascii="Times New Roman" w:hAnsi="Times New Roman"/>
          <w:bCs/>
          <w:kern w:val="2"/>
          <w:sz w:val="24"/>
          <w:szCs w:val="24"/>
        </w:rPr>
        <w:t xml:space="preserve"> (далее – административный регламент) </w:t>
      </w:r>
      <w:r>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4"/>
          <w:szCs w:val="24"/>
        </w:rPr>
        <w:t xml:space="preserve">порядок взаимодействия администрации Ульканского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Pr>
          <w:rFonts w:ascii="Times New Roman" w:eastAsia="Arial" w:hAnsi="Times New Roman"/>
          <w:sz w:val="24"/>
          <w:szCs w:val="24"/>
          <w:lang w:eastAsia="zh-CN"/>
        </w:rPr>
        <w:t xml:space="preserve">о соответствии (несоответствии) </w:t>
      </w:r>
      <w:r>
        <w:rPr>
          <w:rFonts w:ascii="Times New Roman" w:hAnsi="Times New Roman"/>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Arial" w:hAnsi="Times New Roman"/>
          <w:sz w:val="24"/>
          <w:szCs w:val="24"/>
          <w:lang w:eastAsia="zh-CN"/>
        </w:rPr>
        <w:t xml:space="preserve">, </w:t>
      </w:r>
      <w:r>
        <w:rPr>
          <w:rFonts w:ascii="Times New Roman" w:hAnsi="Times New Roman"/>
          <w:bCs/>
          <w:kern w:val="2"/>
          <w:sz w:val="24"/>
          <w:szCs w:val="24"/>
        </w:rPr>
        <w:t xml:space="preserve">расположенных на территории Ульканского городского поселения Казачинско-Ленского муниципального района Иркутской области </w:t>
      </w:r>
      <w:r>
        <w:rPr>
          <w:rFonts w:ascii="Times New Roman" w:eastAsia="Arial" w:hAnsi="Times New Roman"/>
          <w:sz w:val="24"/>
          <w:szCs w:val="24"/>
          <w:lang w:eastAsia="zh-CN"/>
        </w:rPr>
        <w:t>(далее – муниципальное образование).</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04DE3" w:rsidRDefault="00D04DE3" w:rsidP="00D04DE3">
      <w:pPr>
        <w:autoSpaceDE w:val="0"/>
        <w:autoSpaceDN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2. Круг заявителей</w:t>
      </w:r>
    </w:p>
    <w:p w:rsidR="00D04DE3" w:rsidRDefault="00D04DE3" w:rsidP="00D04DE3">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2"/>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D04DE3" w:rsidRDefault="00D04DE3" w:rsidP="00D04DE3">
      <w:pPr>
        <w:autoSpaceDE w:val="0"/>
        <w:autoSpaceDN w:val="0"/>
        <w:adjustRightInd w:val="0"/>
        <w:spacing w:after="0" w:line="240" w:lineRule="auto"/>
        <w:ind w:firstLine="702"/>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04DE3" w:rsidRDefault="00D04DE3" w:rsidP="00D04DE3">
      <w:pPr>
        <w:autoSpaceDE w:val="0"/>
        <w:autoSpaceDN w:val="0"/>
        <w:spacing w:after="0" w:line="240" w:lineRule="auto"/>
        <w:ind w:firstLine="702"/>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3. Требования к порядку информирования о предоставлении муниципальной услуги</w:t>
      </w:r>
    </w:p>
    <w:p w:rsidR="00D04DE3" w:rsidRDefault="00D04DE3" w:rsidP="00D04DE3">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 Информация по вопросам предоставления муниципальной услуги предоставляется: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1) при личном контакте с заявителем или его представителем;</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Pr>
            <w:rStyle w:val="ad"/>
            <w:rFonts w:ascii="Times New Roman" w:eastAsia="Times New Roman" w:hAnsi="Times New Roman"/>
            <w:kern w:val="2"/>
            <w:sz w:val="24"/>
            <w:szCs w:val="24"/>
            <w:lang w:val="en-US" w:eastAsia="ru-RU"/>
          </w:rPr>
          <w:t>www</w:t>
        </w:r>
        <w:r>
          <w:rPr>
            <w:rStyle w:val="ad"/>
            <w:rFonts w:ascii="Times New Roman" w:eastAsia="Times New Roman" w:hAnsi="Times New Roman"/>
            <w:kern w:val="2"/>
            <w:sz w:val="24"/>
            <w:szCs w:val="24"/>
            <w:lang w:eastAsia="ru-RU"/>
          </w:rPr>
          <w:t>.</w:t>
        </w:r>
        <w:r>
          <w:rPr>
            <w:rStyle w:val="ad"/>
            <w:rFonts w:ascii="Times New Roman" w:eastAsia="Times New Roman" w:hAnsi="Times New Roman"/>
            <w:kern w:val="2"/>
            <w:sz w:val="24"/>
            <w:szCs w:val="24"/>
            <w:lang w:val="en-US" w:eastAsia="ru-RU"/>
          </w:rPr>
          <w:t>admulkan</w:t>
        </w:r>
        <w:r>
          <w:rPr>
            <w:rStyle w:val="ad"/>
            <w:rFonts w:ascii="Times New Roman" w:eastAsia="Times New Roman" w:hAnsi="Times New Roman"/>
            <w:kern w:val="2"/>
            <w:sz w:val="24"/>
            <w:szCs w:val="24"/>
            <w:lang w:eastAsia="ru-RU"/>
          </w:rPr>
          <w:t>.</w:t>
        </w:r>
        <w:r>
          <w:rPr>
            <w:rStyle w:val="ad"/>
            <w:rFonts w:ascii="Times New Roman" w:eastAsia="Times New Roman" w:hAnsi="Times New Roman"/>
            <w:kern w:val="2"/>
            <w:sz w:val="24"/>
            <w:szCs w:val="24"/>
            <w:lang w:val="en-US" w:eastAsia="ru-RU"/>
          </w:rPr>
          <w:t>ru</w:t>
        </w:r>
      </w:hyperlink>
      <w:r>
        <w:rPr>
          <w:rFonts w:ascii="Times New Roman" w:eastAsia="Times New Roman" w:hAnsi="Times New Roman"/>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Pr>
            <w:rStyle w:val="ad"/>
            <w:rFonts w:ascii="Times New Roman" w:eastAsia="Times New Roman" w:hAnsi="Times New Roman"/>
            <w:kern w:val="2"/>
            <w:sz w:val="24"/>
            <w:szCs w:val="24"/>
            <w:lang w:val="en-US" w:eastAsia="ru-RU"/>
          </w:rPr>
          <w:t>ulkangp</w:t>
        </w:r>
        <w:r>
          <w:rPr>
            <w:rStyle w:val="ad"/>
            <w:rFonts w:ascii="Times New Roman" w:eastAsia="Times New Roman" w:hAnsi="Times New Roman"/>
            <w:kern w:val="2"/>
            <w:sz w:val="24"/>
            <w:szCs w:val="24"/>
            <w:lang w:eastAsia="ru-RU"/>
          </w:rPr>
          <w:t>@</w:t>
        </w:r>
        <w:r>
          <w:rPr>
            <w:rStyle w:val="ad"/>
            <w:rFonts w:ascii="Times New Roman" w:eastAsia="Times New Roman" w:hAnsi="Times New Roman"/>
            <w:kern w:val="2"/>
            <w:sz w:val="24"/>
            <w:szCs w:val="24"/>
            <w:lang w:val="en-US" w:eastAsia="ru-RU"/>
          </w:rPr>
          <w:t>mail</w:t>
        </w:r>
        <w:r>
          <w:rPr>
            <w:rStyle w:val="ad"/>
            <w:rFonts w:ascii="Times New Roman" w:eastAsia="Times New Roman" w:hAnsi="Times New Roman"/>
            <w:kern w:val="2"/>
            <w:sz w:val="24"/>
            <w:szCs w:val="24"/>
            <w:lang w:eastAsia="ru-RU"/>
          </w:rPr>
          <w:t>.</w:t>
        </w:r>
        <w:r>
          <w:rPr>
            <w:rStyle w:val="ad"/>
            <w:rFonts w:ascii="Times New Roman" w:eastAsia="Times New Roman" w:hAnsi="Times New Roman"/>
            <w:kern w:val="2"/>
            <w:sz w:val="24"/>
            <w:szCs w:val="24"/>
            <w:lang w:val="en-US" w:eastAsia="ru-RU"/>
          </w:rPr>
          <w:t>ru</w:t>
        </w:r>
      </w:hyperlink>
      <w:r>
        <w:rPr>
          <w:rFonts w:ascii="Times New Roman" w:eastAsia="Times New Roman" w:hAnsi="Times New Roman"/>
          <w:kern w:val="2"/>
          <w:sz w:val="24"/>
          <w:szCs w:val="24"/>
          <w:lang w:eastAsia="ru-RU"/>
        </w:rPr>
        <w:t xml:space="preserve"> (далее – электронная почта администрации);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 Информация о ходе предоставления муниципальной услуги предоставляется: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при личном контакте с заявителем или его представителем;</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 о сроке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 об основаниях отказа в предоставлении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04DE3" w:rsidRDefault="00D04DE3" w:rsidP="00D04DE3">
      <w:pPr>
        <w:pStyle w:val="ConsPlusNormal"/>
        <w:widowControl/>
        <w:ind w:firstLine="709"/>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актуальность;</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 своевременность;</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 четкость и доступность в изложении информации;</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 полнота информации;</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5) соответствие информации требованиям законодательства.</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rPr>
        <w:t xml:space="preserve">Прием заявителей </w:t>
      </w:r>
      <w:r>
        <w:rPr>
          <w:rFonts w:ascii="Times New Roman" w:eastAsia="Times New Roman" w:hAnsi="Times New Roman"/>
          <w:kern w:val="2"/>
          <w:sz w:val="24"/>
          <w:szCs w:val="24"/>
          <w:lang w:eastAsia="ru-RU"/>
        </w:rPr>
        <w:t xml:space="preserve">или их представителей </w:t>
      </w:r>
      <w:r>
        <w:rPr>
          <w:rFonts w:ascii="Times New Roman" w:eastAsia="Times New Roman" w:hAnsi="Times New Roman"/>
          <w:kern w:val="2"/>
          <w:sz w:val="24"/>
          <w:szCs w:val="24"/>
        </w:rPr>
        <w:t>главой администрации проводится по предварительной записи, которая осуществляется по телефону 8(39562)3-20-68</w:t>
      </w:r>
      <w:r>
        <w:rPr>
          <w:rFonts w:ascii="Times New Roman" w:eastAsia="Times New Roman" w:hAnsi="Times New Roman"/>
          <w:i/>
          <w:kern w:val="2"/>
          <w:sz w:val="24"/>
          <w:szCs w:val="24"/>
        </w:rPr>
        <w:t>.</w:t>
      </w:r>
    </w:p>
    <w:p w:rsidR="00D04DE3" w:rsidRDefault="00D04DE3" w:rsidP="00D04DE3">
      <w:pPr>
        <w:pStyle w:val="ConsPlusNormal"/>
        <w:widowControl/>
        <w:ind w:firstLine="709"/>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Днем регистрации обращения является день его поступления в администрацию.</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04DE3" w:rsidRDefault="00D04DE3" w:rsidP="00D04DE3">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04DE3" w:rsidRDefault="00D04DE3" w:rsidP="00D04DE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kern w:val="2"/>
          <w:sz w:val="24"/>
          <w:szCs w:val="24"/>
        </w:rPr>
        <w:t>15.</w:t>
      </w:r>
      <w:r>
        <w:rPr>
          <w:rFonts w:ascii="Times New Roman" w:eastAsia="Times New Roman" w:hAnsi="Times New Roman"/>
          <w:kern w:val="2"/>
          <w:sz w:val="24"/>
          <w:szCs w:val="24"/>
          <w:lang w:eastAsia="ru-RU"/>
        </w:rPr>
        <w:t xml:space="preserve"> Информация </w:t>
      </w:r>
      <w:r>
        <w:rPr>
          <w:rFonts w:ascii="Times New Roman" w:eastAsia="Times New Roman" w:hAnsi="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Times New Roman" w:eastAsia="Times New Roman" w:hAnsi="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на официальном сайте администрации;</w:t>
      </w:r>
    </w:p>
    <w:p w:rsidR="00D04DE3" w:rsidRDefault="00D04DE3" w:rsidP="00D04DE3">
      <w:pPr>
        <w:autoSpaceDE w:val="0"/>
        <w:autoSpaceDN w:val="0"/>
        <w:spacing w:after="0" w:line="240" w:lineRule="auto"/>
        <w:ind w:firstLine="709"/>
        <w:jc w:val="both"/>
        <w:rPr>
          <w:rFonts w:ascii="Times New Roman" w:eastAsia="Calibri" w:hAnsi="Times New Roman"/>
          <w:kern w:val="2"/>
          <w:sz w:val="24"/>
          <w:szCs w:val="24"/>
        </w:rPr>
      </w:pPr>
      <w:r>
        <w:rPr>
          <w:rFonts w:ascii="Times New Roman" w:eastAsia="Times New Roman" w:hAnsi="Times New Roman"/>
          <w:kern w:val="2"/>
          <w:sz w:val="24"/>
          <w:szCs w:val="24"/>
          <w:lang w:eastAsia="ru-RU"/>
        </w:rPr>
        <w:t>2) на Портале</w:t>
      </w:r>
      <w:r>
        <w:rPr>
          <w:rFonts w:ascii="Times New Roman" w:hAnsi="Times New Roman"/>
          <w:kern w:val="2"/>
          <w:sz w:val="24"/>
          <w:szCs w:val="24"/>
        </w:rPr>
        <w:t>.</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 о сроке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 об основаниях отказа в предоставлении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 текст настоящего административного регламента.</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spacing w:after="0" w:line="240" w:lineRule="auto"/>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РАЗДЕЛ II. СТАНДАРТ ПРЕДОСТАВЛЕНИЯ МУНИЦИПАЛЬНОЙ УСЛУГИ</w:t>
      </w:r>
    </w:p>
    <w:p w:rsidR="00D04DE3" w:rsidRDefault="00D04DE3" w:rsidP="00D04DE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4. Наименование муниципальной услуги</w:t>
      </w:r>
    </w:p>
    <w:p w:rsidR="00D04DE3" w:rsidRDefault="00D04DE3" w:rsidP="00D04DE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autoSpaceDE w:val="0"/>
        <w:autoSpaceDN w:val="0"/>
        <w:spacing w:after="0" w:line="240" w:lineRule="auto"/>
        <w:ind w:firstLine="709"/>
        <w:jc w:val="both"/>
        <w:rPr>
          <w:rFonts w:ascii="Times New Roman" w:eastAsia="Calibri" w:hAnsi="Times New Roman"/>
          <w:bCs/>
          <w:kern w:val="2"/>
          <w:sz w:val="24"/>
          <w:szCs w:val="24"/>
        </w:rPr>
      </w:pPr>
      <w:r>
        <w:rPr>
          <w:rFonts w:ascii="Times New Roman" w:eastAsia="Times New Roman" w:hAnsi="Times New Roman"/>
          <w:kern w:val="2"/>
          <w:sz w:val="24"/>
          <w:szCs w:val="24"/>
          <w:lang w:eastAsia="ru-RU"/>
        </w:rPr>
        <w:t>17. Под муниципальной услугой в настоящем административном регламенте понимается в</w:t>
      </w:r>
      <w:r>
        <w:rPr>
          <w:rFonts w:ascii="Times New Roman" w:eastAsia="Arial" w:hAnsi="Times New Roman"/>
          <w:sz w:val="24"/>
          <w:szCs w:val="24"/>
          <w:lang w:eastAsia="zh-CN"/>
        </w:rPr>
        <w:t xml:space="preserve">ыдача уведомления о соответствии (несоответствии) </w:t>
      </w:r>
      <w:r>
        <w:rPr>
          <w:rFonts w:ascii="Times New Roman" w:hAnsi="Times New Roman"/>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bCs/>
          <w:kern w:val="2"/>
          <w:sz w:val="24"/>
          <w:szCs w:val="24"/>
        </w:rPr>
        <w:t>.</w:t>
      </w:r>
    </w:p>
    <w:p w:rsidR="00D04DE3" w:rsidRDefault="00D04DE3" w:rsidP="00D04DE3">
      <w:pPr>
        <w:autoSpaceDE w:val="0"/>
        <w:autoSpaceDN w:val="0"/>
        <w:spacing w:after="0" w:line="240" w:lineRule="auto"/>
        <w:ind w:firstLine="709"/>
        <w:jc w:val="both"/>
        <w:rPr>
          <w:rFonts w:ascii="Times New Roman" w:eastAsia="Times New Roman" w:hAnsi="Times New Roman"/>
          <w:strike/>
          <w:color w:val="FF0000"/>
          <w:kern w:val="2"/>
          <w:sz w:val="24"/>
          <w:szCs w:val="24"/>
          <w:lang w:eastAsia="ru-RU"/>
        </w:rPr>
      </w:pPr>
    </w:p>
    <w:p w:rsidR="00D04DE3" w:rsidRDefault="00D04DE3" w:rsidP="00D04DE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Глава 5. Наименование органа местного самоуправления, предоставляющего </w:t>
      </w:r>
    </w:p>
    <w:p w:rsidR="00D04DE3" w:rsidRDefault="00D04DE3" w:rsidP="00D04DE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муниципальную услугу</w:t>
      </w:r>
    </w:p>
    <w:p w:rsidR="00D04DE3" w:rsidRDefault="00D04DE3" w:rsidP="00D04DE3">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18. Органом местного самоуправления, предоставляющим муниципальную услугу, является администрация.</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i/>
          <w:kern w:val="2"/>
          <w:sz w:val="24"/>
          <w:szCs w:val="24"/>
          <w:lang w:eastAsia="ru-RU"/>
        </w:rPr>
      </w:pPr>
      <w:r>
        <w:rPr>
          <w:rFonts w:ascii="Times New Roman" w:eastAsia="Times New Roman" w:hAnsi="Times New Roman"/>
          <w:kern w:val="2"/>
          <w:sz w:val="24"/>
          <w:szCs w:val="24"/>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Ульканского городского поселения от 30 ноября 2017 года № 20.</w:t>
      </w:r>
    </w:p>
    <w:p w:rsidR="00D04DE3" w:rsidRDefault="00D04DE3" w:rsidP="00D04DE3">
      <w:pPr>
        <w:autoSpaceDE w:val="0"/>
        <w:autoSpaceDN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6. Описание результата предоставления муниципальной услуги</w:t>
      </w:r>
    </w:p>
    <w:p w:rsidR="00D04DE3" w:rsidRDefault="00D04DE3" w:rsidP="00D04DE3">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pStyle w:val="ConsPlusNormal"/>
        <w:widowControl/>
        <w:ind w:firstLine="709"/>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20. Результатом предоставления муниципальной услуги является:</w:t>
      </w:r>
    </w:p>
    <w:p w:rsidR="00D04DE3" w:rsidRDefault="00D04DE3" w:rsidP="00D04DE3">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kern w:val="2"/>
          <w:sz w:val="24"/>
          <w:szCs w:val="24"/>
        </w:rPr>
        <w:t xml:space="preserve">1) </w:t>
      </w:r>
      <w:r>
        <w:rPr>
          <w:rFonts w:ascii="Times New Roman" w:hAnsi="Times New Roman"/>
          <w:bCs/>
          <w:sz w:val="24"/>
          <w:szCs w:val="24"/>
          <w:lang w:eastAsia="ru-RU"/>
        </w:rPr>
        <w:t xml:space="preserve">уведомление о соответствии </w:t>
      </w:r>
      <w:r>
        <w:rPr>
          <w:rFonts w:ascii="Times New Roman" w:hAnsi="Times New Roman"/>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bCs/>
          <w:sz w:val="24"/>
          <w:szCs w:val="24"/>
          <w:lang w:eastAsia="ru-RU"/>
        </w:rPr>
        <w:t xml:space="preserve"> (далее – уведомление о соответствии)</w:t>
      </w:r>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2) </w:t>
      </w:r>
      <w:r>
        <w:rPr>
          <w:rFonts w:ascii="Times New Roman" w:hAnsi="Times New Roman"/>
          <w:bCs/>
          <w:sz w:val="24"/>
          <w:szCs w:val="24"/>
          <w:lang w:eastAsia="ru-RU"/>
        </w:rPr>
        <w:t xml:space="preserve">уведомление о несоответствии </w:t>
      </w:r>
      <w:r>
        <w:rPr>
          <w:rFonts w:ascii="Times New Roman" w:hAnsi="Times New Roman"/>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bCs/>
          <w:sz w:val="24"/>
          <w:szCs w:val="24"/>
          <w:lang w:eastAsia="ru-RU"/>
        </w:rPr>
        <w:t xml:space="preserve"> (далее – уведомление о несоответствии)</w:t>
      </w:r>
      <w:r>
        <w:rPr>
          <w:rFonts w:ascii="Times New Roman" w:hAnsi="Times New Roman"/>
          <w:sz w:val="24"/>
          <w:szCs w:val="24"/>
        </w:rPr>
        <w:t>.</w:t>
      </w:r>
    </w:p>
    <w:p w:rsidR="00D04DE3" w:rsidRDefault="00D04DE3" w:rsidP="00D04DE3">
      <w:pPr>
        <w:pStyle w:val="ConsPlusNormal"/>
        <w:widowControl/>
        <w:ind w:firstLine="540"/>
        <w:jc w:val="both"/>
        <w:rPr>
          <w:rFonts w:ascii="Times New Roman" w:hAnsi="Times New Roman" w:cs="Times New Roman"/>
          <w:kern w:val="2"/>
          <w:sz w:val="24"/>
          <w:szCs w:val="24"/>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t>Глава 7. Срок предоставления муниципальной услуги, в том числе</w:t>
      </w:r>
      <w:r>
        <w:rPr>
          <w:rFonts w:ascii="Times New Roman" w:eastAsia="Times New Roman" w:hAnsi="Times New Roman"/>
          <w:kern w:val="2"/>
          <w:sz w:val="24"/>
          <w:szCs w:val="24"/>
          <w:lang w:eastAsia="ru-RU"/>
        </w:rPr>
        <w:br/>
        <w:t>с учетом необходимости обращения в организации, участвующие</w:t>
      </w:r>
      <w:r>
        <w:rPr>
          <w:rFonts w:ascii="Times New Roman" w:eastAsia="Times New Roman" w:hAnsi="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04DE3" w:rsidRDefault="00D04DE3" w:rsidP="00D04DE3">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21. Муниципальная услуга предоставляется в течение семи рабочих дней со дня поступления запроса о предоставлении муниципальной услуги в администрации.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22.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23. Уведомление о соответствии или уведомление, о несоответствии  выдается (направляется) заявителю или его представителю в течение одного рабочего дня со дня их подписания главой администрации.</w:t>
      </w:r>
    </w:p>
    <w:p w:rsidR="00D04DE3" w:rsidRDefault="00D04DE3" w:rsidP="00D04DE3">
      <w:pPr>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8. Нормативные правовые акты, регулирующие предоставление муниципальной услуги</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24. П</w:t>
      </w:r>
      <w:r>
        <w:rPr>
          <w:rFonts w:ascii="Times New Roman" w:eastAsia="Times New Roman" w:hAnsi="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Times New Roman" w:hAnsi="Times New Roman"/>
          <w:kern w:val="2"/>
          <w:sz w:val="24"/>
          <w:szCs w:val="24"/>
          <w:lang w:eastAsia="ru-RU"/>
        </w:rPr>
        <w:t xml:space="preserve">25. </w:t>
      </w:r>
      <w:r>
        <w:rPr>
          <w:rFonts w:ascii="Times New Roman" w:hAnsi="Times New Roman"/>
          <w:kern w:val="2"/>
          <w:sz w:val="24"/>
          <w:szCs w:val="24"/>
        </w:rPr>
        <w:t>Для п</w:t>
      </w:r>
      <w:r>
        <w:rPr>
          <w:rFonts w:ascii="Times New Roman" w:hAnsi="Times New Roman"/>
          <w:bCs/>
          <w:kern w:val="2"/>
          <w:sz w:val="24"/>
          <w:szCs w:val="24"/>
        </w:rPr>
        <w:t xml:space="preserve">редоставления муниципальной услуги </w:t>
      </w:r>
      <w:r>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Pr>
          <w:rFonts w:ascii="Times New Roman" w:hAnsi="Times New Roman"/>
          <w:sz w:val="24"/>
          <w:szCs w:val="24"/>
          <w:lang w:eastAsia="ru-RU"/>
        </w:rPr>
        <w:t>об окончании строительства или реконструкции объекта индивидуального жилищного строительства или садового дома</w:t>
      </w:r>
      <w:r>
        <w:rPr>
          <w:rFonts w:ascii="Times New Roman" w:hAnsi="Times New Roman"/>
          <w:kern w:val="2"/>
          <w:sz w:val="24"/>
          <w:szCs w:val="24"/>
        </w:rPr>
        <w:t xml:space="preserve"> (далее – уведомление об окончании строительства) по форме, утвержденной приказом </w:t>
      </w:r>
      <w:r>
        <w:rPr>
          <w:rFonts w:ascii="Times New Roman" w:hAnsi="Times New Roman"/>
          <w:bCs/>
          <w:sz w:val="24"/>
          <w:szCs w:val="24"/>
          <w:lang w:eastAsia="ru-RU"/>
        </w:rPr>
        <w:t>Министерства строительства и жилищно-коммунального хозяйства Российской Федерации от 19 сентября 2018 года</w:t>
      </w:r>
      <w:r>
        <w:rPr>
          <w:rFonts w:ascii="Times New Roman" w:hAnsi="Times New Roman"/>
          <w:kern w:val="2"/>
          <w:sz w:val="24"/>
          <w:szCs w:val="24"/>
        </w:rPr>
        <w:t xml:space="preserve">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Pr>
          <w:rFonts w:ascii="Times New Roman" w:hAnsi="Times New Roman"/>
          <w:sz w:val="24"/>
          <w:szCs w:val="24"/>
          <w:lang w:eastAsia="ru-RU"/>
        </w:rPr>
        <w:t xml:space="preserve"> содержащего следующие сведения:</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сведения о параметрах построенных или реконструированных объекта индивидуального жилищного строительства или садового дома;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 сведения об оплате государственной пошлины за осуществление государственной регистрации прав;</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 почтовый адрес и (или) адрес электронной почты для связи с заявителем;</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 способ направления заявителю уведомления, предусмотренного </w:t>
      </w:r>
      <w:hyperlink r:id="rId10" w:history="1">
        <w:r>
          <w:rPr>
            <w:rStyle w:val="ad"/>
            <w:rFonts w:ascii="Times New Roman" w:hAnsi="Times New Roman"/>
            <w:sz w:val="24"/>
            <w:szCs w:val="24"/>
            <w:lang w:eastAsia="ru-RU"/>
          </w:rPr>
          <w:t xml:space="preserve">пунктом 20 </w:t>
        </w:r>
      </w:hyperlink>
      <w:r>
        <w:rPr>
          <w:rFonts w:ascii="Times New Roman" w:hAnsi="Times New Roman"/>
          <w:sz w:val="24"/>
          <w:szCs w:val="24"/>
          <w:lang w:eastAsia="ru-RU"/>
        </w:rPr>
        <w:t>настоящего 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26. К уведомлению об окончании строительства заявитель или его представитель прилагает следующие документы:</w:t>
      </w:r>
    </w:p>
    <w:p w:rsidR="00D04DE3" w:rsidRDefault="00D04DE3" w:rsidP="00D04DE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D04DE3" w:rsidRDefault="00D04DE3" w:rsidP="00D04DE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 xml:space="preserve">3) </w:t>
      </w:r>
      <w:r>
        <w:rPr>
          <w:rFonts w:ascii="Times New Roman" w:hAnsi="Times New Roman"/>
          <w:sz w:val="24"/>
          <w:szCs w:val="24"/>
          <w:lang w:eastAsia="ru-RU"/>
        </w:rPr>
        <w:t>технический план объекта индивидуального жилищного строительства или садового дома;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w:t>
      </w:r>
      <w:r>
        <w:rPr>
          <w:rFonts w:ascii="Times New Roman" w:hAnsi="Times New Roman"/>
          <w:sz w:val="24"/>
          <w:szCs w:val="24"/>
          <w:lang w:eastAsia="ru-RU"/>
        </w:rPr>
        <w:lastRenderedPageBreak/>
        <w:t>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lang w:eastAsia="ru-RU"/>
        </w:rPr>
        <w:t xml:space="preserve"> 27. </w:t>
      </w:r>
      <w:r>
        <w:rPr>
          <w:rFonts w:ascii="Times New Roman" w:hAnsi="Times New Roman"/>
          <w:kern w:val="2"/>
          <w:sz w:val="24"/>
          <w:szCs w:val="24"/>
        </w:rPr>
        <w:t xml:space="preserve">Способы получения заявителем </w:t>
      </w:r>
      <w:r>
        <w:rPr>
          <w:rFonts w:ascii="Times New Roman" w:eastAsia="Times New Roman" w:hAnsi="Times New Roman"/>
          <w:kern w:val="2"/>
          <w:sz w:val="24"/>
          <w:szCs w:val="24"/>
          <w:lang w:eastAsia="ru-RU"/>
        </w:rPr>
        <w:t xml:space="preserve">или его представителем </w:t>
      </w:r>
      <w:r>
        <w:rPr>
          <w:rFonts w:ascii="Times New Roman" w:hAnsi="Times New Roman"/>
          <w:kern w:val="2"/>
          <w:sz w:val="24"/>
          <w:szCs w:val="24"/>
        </w:rPr>
        <w:t>документов, указанных в пункте 26 настоящего 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заявитель или его представитель для получения документов, указанных в подпунктах 1, 2 пункта 26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hAnsi="Times New Roman"/>
          <w:kern w:val="2"/>
          <w:sz w:val="24"/>
          <w:szCs w:val="24"/>
        </w:rPr>
        <w:t>заявитель или его представитель для получения документа, указанного в подпункте 3 пункта 26 настоящего административного регламента</w:t>
      </w:r>
      <w:r>
        <w:rPr>
          <w:rFonts w:ascii="Times New Roman" w:hAnsi="Times New Roman"/>
          <w:sz w:val="24"/>
          <w:szCs w:val="24"/>
          <w:lang w:eastAsia="ru-RU"/>
        </w:rPr>
        <w:t>, в случае его отсутствия у заявителя</w:t>
      </w:r>
      <w:r>
        <w:rPr>
          <w:rFonts w:ascii="Times New Roman" w:hAnsi="Times New Roman"/>
          <w:kern w:val="2"/>
          <w:sz w:val="24"/>
          <w:szCs w:val="24"/>
        </w:rPr>
        <w:t xml:space="preserve"> обращается</w:t>
      </w:r>
      <w:r>
        <w:rPr>
          <w:rFonts w:ascii="Times New Roman" w:hAnsi="Times New Roman"/>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Pr>
          <w:rFonts w:ascii="Times New Roman" w:hAnsi="Times New Roman"/>
          <w:kern w:val="2"/>
          <w:sz w:val="24"/>
          <w:szCs w:val="24"/>
        </w:rPr>
        <w:t>заявитель или его представитель для получения документа, указанного в подпункте 4 пункта 26 настоящего административного регламента обращается</w:t>
      </w:r>
      <w:r>
        <w:rPr>
          <w:rFonts w:ascii="Times New Roman" w:hAnsi="Times New Roman"/>
          <w:sz w:val="24"/>
          <w:szCs w:val="24"/>
          <w:lang w:eastAsia="ru-RU"/>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kern w:val="2"/>
          <w:sz w:val="24"/>
          <w:szCs w:val="24"/>
        </w:rPr>
        <w:t xml:space="preserve">28. Заявитель или его представитель представляет (направляет) уведомление об окончании строительства и документы, указанные в пункте 26 настоящего административного регламента, </w:t>
      </w:r>
      <w:r>
        <w:rPr>
          <w:rFonts w:ascii="Times New Roman" w:eastAsia="Times New Roman" w:hAnsi="Times New Roman"/>
          <w:kern w:val="2"/>
          <w:sz w:val="24"/>
          <w:szCs w:val="24"/>
        </w:rPr>
        <w:t>одним из следующих способов:</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путем личного обращения в администрацию;</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через личный кабинет на Портале.</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29. При предоставлении муниципальной услуги администрация не вправе требовать от заявителей или их представителей документы, не указанные в пунктах 25, 26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30. Требования к документам, представляемым заявителем</w:t>
      </w:r>
      <w:r>
        <w:rPr>
          <w:rFonts w:ascii="Times New Roman" w:hAnsi="Times New Roman"/>
          <w:sz w:val="24"/>
          <w:szCs w:val="24"/>
        </w:rPr>
        <w:t xml:space="preserve"> </w:t>
      </w:r>
      <w:r>
        <w:rPr>
          <w:rFonts w:ascii="Times New Roman" w:eastAsia="Times New Roman" w:hAnsi="Times New Roman"/>
          <w:kern w:val="2"/>
          <w:sz w:val="24"/>
          <w:szCs w:val="24"/>
          <w:lang w:eastAsia="ru-RU"/>
        </w:rPr>
        <w:t>или его представителем:</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68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а также должен быть подписан электронной подписью заявителя или его представителя в соответствии с пунктом 69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тексты документов должны быть написаны разборчиво;</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 документы не должны быть исполнены карандашом;</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04DE3" w:rsidRDefault="00D04DE3" w:rsidP="00D04DE3">
      <w:pPr>
        <w:tabs>
          <w:tab w:val="left" w:pos="3281"/>
        </w:tabs>
        <w:spacing w:after="0" w:line="240" w:lineRule="auto"/>
        <w:ind w:firstLine="709"/>
        <w:jc w:val="center"/>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Calibri" w:hAnsi="Times New Roman"/>
          <w:kern w:val="2"/>
          <w:sz w:val="24"/>
          <w:szCs w:val="24"/>
          <w:lang w:eastAsia="ru-RU"/>
        </w:rPr>
      </w:pPr>
      <w:r>
        <w:rPr>
          <w:rFonts w:ascii="Times New Roman" w:hAnsi="Times New Roman"/>
          <w:kern w:val="2"/>
          <w:sz w:val="24"/>
          <w:szCs w:val="24"/>
          <w:lang w:eastAsia="ru-RU"/>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hAnsi="Times New Roman"/>
          <w:kern w:val="2"/>
          <w:sz w:val="24"/>
          <w:szCs w:val="24"/>
          <w:lang w:eastAsia="ru-RU"/>
        </w:rPr>
        <w:t xml:space="preserve">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w:t>
      </w:r>
      <w:r>
        <w:rPr>
          <w:rFonts w:ascii="Times New Roman" w:eastAsia="Times New Roman" w:hAnsi="Times New Roman"/>
          <w:kern w:val="2"/>
          <w:sz w:val="24"/>
          <w:szCs w:val="24"/>
          <w:lang w:eastAsia="ru-RU"/>
        </w:rPr>
        <w:t>а также способы их получения заявителями или их представителями, в том числе в электронной форме, порядок их представления</w:t>
      </w:r>
    </w:p>
    <w:p w:rsidR="00D04DE3" w:rsidRDefault="00D04DE3" w:rsidP="00D04DE3">
      <w:pPr>
        <w:keepNext/>
        <w:keepLines/>
        <w:autoSpaceDE w:val="0"/>
        <w:autoSpaceDN w:val="0"/>
        <w:adjustRightInd w:val="0"/>
        <w:spacing w:after="0" w:line="240" w:lineRule="auto"/>
        <w:jc w:val="center"/>
        <w:outlineLvl w:val="2"/>
        <w:rPr>
          <w:rFonts w:ascii="Times New Roman" w:eastAsia="Calibri"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0" w:name="Par232"/>
      <w:bookmarkEnd w:id="0"/>
      <w:r>
        <w:rPr>
          <w:rFonts w:ascii="Times New Roman" w:eastAsia="Times New Roman" w:hAnsi="Times New Roman"/>
          <w:kern w:val="2"/>
          <w:sz w:val="24"/>
          <w:szCs w:val="24"/>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D04DE3" w:rsidRDefault="00D04DE3" w:rsidP="00D04DE3">
      <w:pPr>
        <w:keepNext/>
        <w:keepLines/>
        <w:autoSpaceDE w:val="0"/>
        <w:autoSpaceDN w:val="0"/>
        <w:adjustRightInd w:val="0"/>
        <w:spacing w:after="0" w:line="240" w:lineRule="auto"/>
        <w:jc w:val="center"/>
        <w:outlineLvl w:val="2"/>
        <w:rPr>
          <w:rFonts w:ascii="Times New Roman" w:eastAsia="Calibri"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Pr>
          <w:rFonts w:ascii="Times New Roman" w:hAnsi="Times New Roman"/>
          <w:kern w:val="2"/>
          <w:sz w:val="24"/>
          <w:szCs w:val="24"/>
          <w:lang w:eastAsia="ru-RU"/>
        </w:rPr>
        <w:t>Глава 11. Запрет требовать от заявителя представления документов и информации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32. Администрация при предоставлении муниципальной услуги не вправе требовать от заявителей или их представителей:</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 xml:space="preserve">3) </w:t>
      </w:r>
      <w:r>
        <w:rPr>
          <w:rFonts w:ascii="Times New Roman" w:eastAsia="Times New Roman" w:hAnsi="Times New Roman"/>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Times New Roman" w:hAnsi="Times New Roman"/>
          <w:kern w:val="2"/>
          <w:sz w:val="24"/>
          <w:szCs w:val="24"/>
          <w:lang w:eastAsia="ru-RU"/>
        </w:rPr>
        <w:t xml:space="preserve">4) </w:t>
      </w:r>
      <w:r>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d"/>
            <w:rFonts w:ascii="Times New Roman" w:hAnsi="Times New Roman"/>
            <w:sz w:val="24"/>
            <w:szCs w:val="24"/>
            <w:lang w:eastAsia="ru-RU"/>
          </w:rPr>
          <w:t>пунктом 7</w:t>
        </w:r>
        <w:r>
          <w:rPr>
            <w:rStyle w:val="ad"/>
            <w:rFonts w:ascii="Times New Roman" w:hAnsi="Times New Roman"/>
            <w:sz w:val="24"/>
            <w:szCs w:val="24"/>
            <w:vertAlign w:val="superscript"/>
            <w:lang w:eastAsia="ru-RU"/>
          </w:rPr>
          <w:t>2</w:t>
        </w:r>
        <w:r>
          <w:rPr>
            <w:rStyle w:val="ad"/>
            <w:rFonts w:ascii="Times New Roman" w:hAnsi="Times New Roman"/>
            <w:sz w:val="24"/>
            <w:szCs w:val="24"/>
            <w:lang w:eastAsia="ru-RU"/>
          </w:rPr>
          <w:t xml:space="preserve"> части 1 статьи 16</w:t>
        </w:r>
      </w:hyperlink>
      <w:r>
        <w:rPr>
          <w:rFonts w:ascii="Times New Roman" w:hAnsi="Times New Roman"/>
          <w:sz w:val="24"/>
          <w:szCs w:val="24"/>
          <w:lang w:eastAsia="ru-RU"/>
        </w:rPr>
        <w:t xml:space="preserve"> </w:t>
      </w:r>
      <w:r>
        <w:rPr>
          <w:rFonts w:ascii="Times New Roman" w:hAnsi="Times New Roman"/>
          <w:sz w:val="24"/>
          <w:szCs w:val="24"/>
        </w:rPr>
        <w:t xml:space="preserve">Федерального закона </w:t>
      </w:r>
      <w:r>
        <w:rPr>
          <w:rFonts w:ascii="Times New Roman" w:eastAsia="Times New Roman" w:hAnsi="Times New Roman"/>
          <w:kern w:val="2"/>
          <w:sz w:val="24"/>
          <w:szCs w:val="24"/>
          <w:lang w:eastAsia="ru-RU"/>
        </w:rPr>
        <w:t>от 27 июля 2010 года       № 210-ФЗ «Об организации предоставления государственных и муниципальных услуг»</w:t>
      </w:r>
      <w:r>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Глава 12. Перечень оснований для отказа в приеме документов, необходимых для предоставления муниципальной услуги</w:t>
      </w:r>
    </w:p>
    <w:p w:rsidR="00D04DE3" w:rsidRDefault="00D04DE3" w:rsidP="00D04DE3">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33.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78 настоящего 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04DE3" w:rsidRDefault="00D04DE3" w:rsidP="00D04DE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13. Перечень оснований для приостановления или отказа в предоставлении муниципальной услуги</w:t>
      </w:r>
    </w:p>
    <w:p w:rsidR="00D04DE3" w:rsidRDefault="00D04DE3" w:rsidP="00D04DE3">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35.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36. Основаниями для отказа в предоставлении муниципальной услуги являются:</w:t>
      </w: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Times New Roman" w:hAnsi="Times New Roman"/>
          <w:kern w:val="2"/>
          <w:sz w:val="24"/>
          <w:szCs w:val="24"/>
          <w:lang w:eastAsia="ru-RU"/>
        </w:rPr>
        <w:t xml:space="preserve">1) </w:t>
      </w:r>
      <w:r>
        <w:rPr>
          <w:rFonts w:ascii="Times New Roman" w:hAnsi="Times New Roman"/>
          <w:sz w:val="24"/>
          <w:szCs w:val="24"/>
          <w:lang w:eastAsia="ru-RU"/>
        </w:rPr>
        <w:t xml:space="preserve">отсутствие в уведомлении об окончании строительства сведений, предусмотренных пунктом 25 </w:t>
      </w:r>
      <w:r>
        <w:rPr>
          <w:rFonts w:ascii="Times New Roman" w:hAnsi="Times New Roman"/>
          <w:kern w:val="2"/>
          <w:sz w:val="24"/>
          <w:szCs w:val="24"/>
        </w:rPr>
        <w:t xml:space="preserve">настоящего </w:t>
      </w:r>
      <w:r>
        <w:rPr>
          <w:rFonts w:ascii="Times New Roman" w:hAnsi="Times New Roman"/>
          <w:sz w:val="24"/>
          <w:szCs w:val="24"/>
          <w:lang w:eastAsia="ru-RU"/>
        </w:rPr>
        <w:t>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kern w:val="2"/>
          <w:sz w:val="24"/>
          <w:szCs w:val="24"/>
          <w:lang w:eastAsia="ru-RU"/>
        </w:rPr>
        <w:t xml:space="preserve">2) </w:t>
      </w:r>
      <w:r>
        <w:rPr>
          <w:rFonts w:ascii="Times New Roman" w:hAnsi="Times New Roman"/>
          <w:sz w:val="24"/>
          <w:szCs w:val="24"/>
          <w:lang w:eastAsia="ru-RU"/>
        </w:rPr>
        <w:t>к уведомлению об окончании строительства не приложены документы, предусмотренные пунктом 26 настоящего 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rFonts w:ascii="Times New Roman" w:hAnsi="Times New Roman"/>
          <w:sz w:val="24"/>
          <w:szCs w:val="24"/>
          <w:vertAlign w:val="superscript"/>
          <w:lang w:eastAsia="ru-RU"/>
        </w:rPr>
        <w:t>1</w:t>
      </w:r>
      <w:r>
        <w:rPr>
          <w:rFonts w:ascii="Times New Roman" w:hAnsi="Times New Roman"/>
          <w:sz w:val="24"/>
          <w:szCs w:val="24"/>
          <w:lang w:eastAsia="ru-RU"/>
        </w:rPr>
        <w:t xml:space="preserve"> </w:t>
      </w:r>
      <w:r>
        <w:rPr>
          <w:rFonts w:ascii="Times New Roman" w:hAnsi="Times New Roman"/>
          <w:kern w:val="2"/>
          <w:sz w:val="24"/>
          <w:szCs w:val="24"/>
        </w:rPr>
        <w:t>Градостроительного кодекса Российской Федерации</w:t>
      </w:r>
      <w:r>
        <w:rPr>
          <w:rFonts w:ascii="Times New Roman" w:hAnsi="Times New Roman"/>
          <w:sz w:val="24"/>
          <w:szCs w:val="24"/>
          <w:lang w:eastAsia="ru-RU"/>
        </w:rPr>
        <w:t>).</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4DE3" w:rsidRDefault="00D04DE3" w:rsidP="00D04DE3">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37.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D04DE3" w:rsidRDefault="00D04DE3" w:rsidP="00D04DE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04DE3" w:rsidRDefault="00D04DE3" w:rsidP="00D04DE3">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bookmarkStart w:id="1" w:name="Par277"/>
      <w:bookmarkEnd w:id="1"/>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38. Муниципальная услуга предоставляется без взимания государственной пошлины или иной платы.</w:t>
      </w:r>
    </w:p>
    <w:p w:rsidR="00D04DE3" w:rsidRDefault="00D04DE3" w:rsidP="00D04DE3">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должностных лиц администрации, плата с заявителя или его представителя не взимается.</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DE3" w:rsidRDefault="00D04DE3" w:rsidP="00D04DE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40. Порядок взимания и размер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41. Методика расчета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Министерством экономического развития Российской Федерации и распространяется на</w:t>
      </w:r>
      <w:r>
        <w:rPr>
          <w:rFonts w:ascii="Times New Roman" w:hAnsi="Times New Roman"/>
          <w:i/>
          <w:iCs/>
          <w:sz w:val="24"/>
          <w:szCs w:val="24"/>
          <w:lang w:eastAsia="ru-RU"/>
        </w:rPr>
        <w:t xml:space="preserve"> </w:t>
      </w:r>
      <w:r>
        <w:rPr>
          <w:rFonts w:ascii="Times New Roman" w:hAnsi="Times New Roman"/>
          <w:iCs/>
          <w:sz w:val="24"/>
          <w:szCs w:val="24"/>
          <w:lang w:eastAsia="ru-RU"/>
        </w:rPr>
        <w:t>услуги</w:t>
      </w:r>
      <w:r>
        <w:rPr>
          <w:rFonts w:ascii="Times New Roman" w:hAnsi="Times New Roman"/>
          <w:i/>
          <w:iCs/>
          <w:sz w:val="24"/>
          <w:szCs w:val="24"/>
          <w:lang w:eastAsia="ru-RU"/>
        </w:rPr>
        <w:t xml:space="preserve"> </w:t>
      </w:r>
      <w:r>
        <w:rPr>
          <w:rFonts w:ascii="Times New Roman" w:hAnsi="Times New Roman"/>
          <w:iCs/>
          <w:sz w:val="24"/>
          <w:szCs w:val="24"/>
          <w:lang w:eastAsia="ru-RU"/>
        </w:rPr>
        <w:t>по</w:t>
      </w:r>
      <w:r>
        <w:rPr>
          <w:rFonts w:ascii="Times New Roman" w:hAnsi="Times New Roman"/>
          <w:i/>
          <w:iCs/>
          <w:sz w:val="24"/>
          <w:szCs w:val="24"/>
          <w:lang w:eastAsia="ru-RU"/>
        </w:rPr>
        <w:t xml:space="preserve"> </w:t>
      </w:r>
      <w:r>
        <w:rPr>
          <w:rFonts w:ascii="Times New Roman" w:eastAsia="Times New Roman" w:hAnsi="Times New Roman"/>
          <w:kern w:val="2"/>
          <w:sz w:val="24"/>
          <w:szCs w:val="24"/>
          <w:lang w:eastAsia="ru-RU"/>
        </w:rPr>
        <w:t xml:space="preserve">проведению кадастровых работ в целях выдачи технического плана, </w:t>
      </w:r>
      <w:r>
        <w:rPr>
          <w:rFonts w:ascii="Times New Roman" w:hAnsi="Times New Roman"/>
          <w:iCs/>
          <w:sz w:val="24"/>
          <w:szCs w:val="24"/>
          <w:lang w:eastAsia="ru-RU"/>
        </w:rPr>
        <w:t xml:space="preserve">предоставляемые федеральными государственными учреждениями или федеральными унитарными предприятиями, находящимися в ведении </w:t>
      </w:r>
      <w:r>
        <w:rPr>
          <w:rFonts w:ascii="Times New Roman" w:eastAsia="Times New Roman" w:hAnsi="Times New Roman"/>
          <w:kern w:val="2"/>
          <w:sz w:val="24"/>
          <w:szCs w:val="24"/>
          <w:lang w:eastAsia="ru-RU"/>
        </w:rPr>
        <w:t>Министерства экономического развития Российской Федерации. При проведении кадастровых работ иными субъектами методика определения размера платы определяется локальными актами субъекта, оказывающего данную услугу.</w:t>
      </w:r>
    </w:p>
    <w:p w:rsidR="00D04DE3" w:rsidRDefault="00D04DE3" w:rsidP="00D04DE3">
      <w:pPr>
        <w:spacing w:after="0" w:line="240" w:lineRule="auto"/>
        <w:ind w:firstLine="720"/>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2" w:name="Par285"/>
      <w:bookmarkEnd w:id="2"/>
      <w:r>
        <w:rPr>
          <w:rFonts w:ascii="Times New Roman" w:eastAsia="Times New Roman" w:hAnsi="Times New Roman"/>
          <w:kern w:val="2"/>
          <w:sz w:val="24"/>
          <w:szCs w:val="24"/>
          <w:lang w:eastAsia="ru-RU"/>
        </w:rPr>
        <w:t>Глава 17. Максимальный срок ожидания в очереди при подаче уведомления об окончании строительства и при получении результата предоставления такой услуги</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42. Максимальное время ожидания в очереди при подаче уведомления об окончании строительства и документов не должно превышать 15 минут.</w:t>
      </w:r>
    </w:p>
    <w:p w:rsidR="00D04DE3" w:rsidRDefault="00D04DE3" w:rsidP="00D04DE3">
      <w:pPr>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43. Максимальное время ожидания в очереди при получении результата муниципальной услуги не должно превышать 15 минут.</w:t>
      </w:r>
    </w:p>
    <w:p w:rsidR="00D04DE3" w:rsidRDefault="00D04DE3" w:rsidP="00D04DE3">
      <w:pPr>
        <w:spacing w:after="0" w:line="240" w:lineRule="auto"/>
        <w:jc w:val="center"/>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18. Срок и порядок регистрации уведомления об окончании строительства и документов, представленных заявителем или его представителем, в том числе в электронной форме</w:t>
      </w:r>
    </w:p>
    <w:p w:rsidR="00D04DE3" w:rsidRDefault="00D04DE3" w:rsidP="00D04DE3">
      <w:pPr>
        <w:keepNext/>
        <w:keepLines/>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44. Регистрацию уведомления об окончании строительства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Pr>
          <w:rFonts w:ascii="Times New Roman" w:eastAsia="Times New Roman" w:hAnsi="Times New Roman"/>
          <w:kern w:val="2"/>
          <w:sz w:val="24"/>
          <w:szCs w:val="24"/>
        </w:rPr>
        <w:t xml:space="preserve"> </w:t>
      </w:r>
      <w:r>
        <w:rPr>
          <w:rFonts w:ascii="Times New Roman" w:hAnsi="Times New Roman"/>
          <w:sz w:val="24"/>
          <w:szCs w:val="24"/>
        </w:rPr>
        <w:t>в журнале регистрации обращений за предоставлением муниципальной услуги</w:t>
      </w:r>
      <w:r>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D04DE3" w:rsidRDefault="00D04DE3" w:rsidP="00D04DE3">
      <w:pPr>
        <w:autoSpaceDE w:val="0"/>
        <w:autoSpaceDN w:val="0"/>
        <w:adjustRightInd w:val="0"/>
        <w:spacing w:after="0" w:line="240" w:lineRule="auto"/>
        <w:ind w:firstLine="709"/>
        <w:jc w:val="both"/>
        <w:rPr>
          <w:rFonts w:ascii="Times New Roman" w:eastAsia="Calibri" w:hAnsi="Times New Roman"/>
          <w:kern w:val="2"/>
          <w:sz w:val="24"/>
          <w:szCs w:val="24"/>
        </w:rPr>
      </w:pPr>
      <w:r>
        <w:rPr>
          <w:rFonts w:ascii="Times New Roman" w:hAnsi="Times New Roman"/>
          <w:kern w:val="2"/>
          <w:sz w:val="24"/>
          <w:szCs w:val="24"/>
        </w:rPr>
        <w:t xml:space="preserve">45. Срок регистрации представленных в администрацию </w:t>
      </w:r>
      <w:r>
        <w:rPr>
          <w:rFonts w:ascii="Times New Roman" w:eastAsia="Times New Roman" w:hAnsi="Times New Roman"/>
          <w:kern w:val="2"/>
          <w:sz w:val="24"/>
          <w:szCs w:val="24"/>
          <w:lang w:eastAsia="ru-RU"/>
        </w:rPr>
        <w:t>уведомления об окончании строительства</w:t>
      </w:r>
      <w:r>
        <w:rPr>
          <w:rFonts w:ascii="Times New Roman" w:hAnsi="Times New Roman"/>
          <w:kern w:val="2"/>
          <w:sz w:val="24"/>
          <w:szCs w:val="24"/>
        </w:rPr>
        <w:t xml:space="preserve"> и документов при непосредственном обращении заявителя </w:t>
      </w:r>
      <w:r>
        <w:rPr>
          <w:rFonts w:ascii="Times New Roman" w:eastAsia="Times New Roman" w:hAnsi="Times New Roman"/>
          <w:kern w:val="2"/>
          <w:sz w:val="24"/>
          <w:szCs w:val="24"/>
          <w:lang w:eastAsia="ru-RU"/>
        </w:rPr>
        <w:t xml:space="preserve">или его представителя </w:t>
      </w:r>
      <w:r>
        <w:rPr>
          <w:rFonts w:ascii="Times New Roman" w:hAnsi="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Pr>
          <w:rFonts w:ascii="Times New Roman" w:eastAsia="Times New Roman" w:hAnsi="Times New Roman"/>
          <w:kern w:val="2"/>
          <w:sz w:val="24"/>
          <w:szCs w:val="24"/>
          <w:lang w:eastAsia="ru-RU"/>
        </w:rPr>
        <w:t>уведомления об окончании строительства</w:t>
      </w:r>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46. Днем регистрации </w:t>
      </w:r>
      <w:r>
        <w:rPr>
          <w:rFonts w:ascii="Times New Roman" w:eastAsia="Times New Roman" w:hAnsi="Times New Roman"/>
          <w:kern w:val="2"/>
          <w:sz w:val="24"/>
          <w:szCs w:val="24"/>
          <w:lang w:eastAsia="ru-RU"/>
        </w:rPr>
        <w:t>уведомления об окончании строительства</w:t>
      </w:r>
      <w:r>
        <w:rPr>
          <w:rFonts w:ascii="Times New Roman" w:hAnsi="Times New Roman"/>
          <w:kern w:val="2"/>
          <w:sz w:val="24"/>
          <w:szCs w:val="24"/>
        </w:rPr>
        <w:t xml:space="preserve"> и документов, представленных заявителем, является день их поступления в администрацию до 16-00. При поступлении </w:t>
      </w:r>
      <w:r>
        <w:rPr>
          <w:rFonts w:ascii="Times New Roman" w:eastAsia="Times New Roman" w:hAnsi="Times New Roman"/>
          <w:kern w:val="2"/>
          <w:sz w:val="24"/>
          <w:szCs w:val="24"/>
          <w:lang w:eastAsia="ru-RU"/>
        </w:rPr>
        <w:t>уведомления об окончании строительства и документов</w:t>
      </w:r>
      <w:r>
        <w:rPr>
          <w:rFonts w:ascii="Times New Roman" w:hAnsi="Times New Roman"/>
          <w:kern w:val="2"/>
          <w:sz w:val="24"/>
          <w:szCs w:val="24"/>
        </w:rPr>
        <w:t xml:space="preserve"> после 16-00 их регистрация осуществляется следующим рабочим днем.</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19. Требования к помещениям, в которых предоставляется муниципальная услуга</w:t>
      </w:r>
    </w:p>
    <w:p w:rsidR="00D04DE3" w:rsidRDefault="00D04DE3" w:rsidP="00D04DE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48. Администрация обеспечивает инвалидам (включая инвалидов, использующих кресла-коляски и собак-проводников):</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Глава 20. </w:t>
      </w:r>
      <w:r>
        <w:rPr>
          <w:rFonts w:ascii="Times New Roman" w:hAnsi="Times New Roman"/>
          <w:kern w:val="2"/>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Times New Roman" w:eastAsia="Times New Roman" w:hAnsi="Times New Roman"/>
          <w:kern w:val="2"/>
          <w:sz w:val="24"/>
          <w:szCs w:val="24"/>
          <w:lang w:eastAsia="ru-RU"/>
        </w:rPr>
        <w:t>многофункциональном центре предоставления государственных и муниципальных услуг</w:t>
      </w:r>
      <w:r>
        <w:rPr>
          <w:rFonts w:ascii="Times New Roman" w:hAnsi="Times New Roman"/>
          <w:kern w:val="2"/>
          <w:sz w:val="24"/>
          <w:szCs w:val="24"/>
          <w:lang w:eastAsia="ru-RU"/>
        </w:rPr>
        <w:br/>
        <w:t>(в том числе в полном объеме), посредством комплексного запроса</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57. Основными показателями доступности и качества муниципальной услуги являются: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среднее время ожидания в очереди при подаче документов;</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видов взаимодействия.</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eastAsia="Calibri" w:hAnsi="Times New Roman"/>
          <w:kern w:val="2"/>
          <w:sz w:val="24"/>
          <w:szCs w:val="24"/>
        </w:rPr>
      </w:pPr>
      <w:r>
        <w:rPr>
          <w:rFonts w:ascii="Times New Roman" w:eastAsia="Times New Roman" w:hAnsi="Times New Roman"/>
          <w:kern w:val="2"/>
          <w:sz w:val="24"/>
          <w:szCs w:val="24"/>
          <w:lang w:eastAsia="ru-RU"/>
        </w:rPr>
        <w:t xml:space="preserve">Заявителю, подавшему уведомление об окончании строительства через Портал, </w:t>
      </w:r>
      <w:r>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D04DE3" w:rsidRDefault="00D04DE3" w:rsidP="00D04DE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D04DE3" w:rsidRDefault="00D04DE3" w:rsidP="00D04DE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64. Муниципальная услуга по экстерриториальному принципу не предоставляется.</w:t>
      </w:r>
    </w:p>
    <w:p w:rsidR="00D04DE3" w:rsidRDefault="00D04DE3" w:rsidP="00D04DE3">
      <w:pPr>
        <w:autoSpaceDE w:val="0"/>
        <w:autoSpaceDN w:val="0"/>
        <w:adjustRightInd w:val="0"/>
        <w:spacing w:after="0" w:line="240" w:lineRule="auto"/>
        <w:ind w:firstLine="709"/>
        <w:jc w:val="both"/>
        <w:rPr>
          <w:rFonts w:ascii="Times New Roman" w:eastAsia="Calibri" w:hAnsi="Times New Roman"/>
          <w:i/>
          <w:kern w:val="2"/>
          <w:sz w:val="24"/>
          <w:szCs w:val="24"/>
          <w:lang w:eastAsia="ru-RU"/>
        </w:rPr>
      </w:pPr>
      <w:r>
        <w:rPr>
          <w:rFonts w:ascii="Times New Roman" w:eastAsia="Times New Roman" w:hAnsi="Times New Roman"/>
          <w:kern w:val="2"/>
          <w:sz w:val="24"/>
          <w:szCs w:val="24"/>
          <w:lang w:eastAsia="ru-RU"/>
        </w:rPr>
        <w:t xml:space="preserve">65. </w:t>
      </w:r>
      <w:r>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Times New Roman" w:eastAsia="Times New Roman" w:hAnsi="Times New Roman"/>
          <w:kern w:val="2"/>
          <w:sz w:val="24"/>
          <w:szCs w:val="24"/>
          <w:lang w:eastAsia="ru-RU"/>
        </w:rPr>
        <w:t xml:space="preserve"> администрации Ульканского городского поселения от 8 июля 2021 г.  № 223</w:t>
      </w:r>
      <w:r>
        <w:rPr>
          <w:rFonts w:ascii="Times New Roman" w:eastAsia="Times New Roman" w:hAnsi="Times New Roman"/>
          <w:i/>
          <w:kern w:val="2"/>
          <w:sz w:val="24"/>
          <w:szCs w:val="24"/>
          <w:lang w:eastAsia="ru-RU"/>
        </w:rPr>
        <w:t xml:space="preserve">, </w:t>
      </w:r>
      <w:r>
        <w:rPr>
          <w:rFonts w:ascii="Times New Roman" w:eastAsia="Times New Roman" w:hAnsi="Times New Roman"/>
          <w:kern w:val="2"/>
          <w:sz w:val="24"/>
          <w:szCs w:val="24"/>
          <w:lang w:eastAsia="ru-RU"/>
        </w:rPr>
        <w:t xml:space="preserve">предусматривающим </w:t>
      </w:r>
      <w:r>
        <w:rPr>
          <w:rFonts w:ascii="Times New Roman" w:hAnsi="Times New Roman"/>
          <w:kern w:val="2"/>
          <w:sz w:val="24"/>
          <w:szCs w:val="24"/>
          <w:lang w:eastAsia="ru-RU"/>
        </w:rPr>
        <w:t>пять этапов:</w:t>
      </w:r>
    </w:p>
    <w:p w:rsidR="00D04DE3" w:rsidRDefault="00D04DE3" w:rsidP="00D04DE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 xml:space="preserve">I этап </w:t>
      </w:r>
      <w:r>
        <w:rPr>
          <w:rFonts w:ascii="Times New Roman" w:hAnsi="Times New Roman"/>
          <w:i/>
          <w:kern w:val="2"/>
          <w:sz w:val="24"/>
          <w:szCs w:val="24"/>
          <w:lang w:eastAsia="ru-RU"/>
        </w:rPr>
        <w:t>(1 июля 2022 г.)</w:t>
      </w:r>
      <w:r>
        <w:rPr>
          <w:rFonts w:ascii="Times New Roman" w:hAnsi="Times New Roman"/>
          <w:kern w:val="2"/>
          <w:sz w:val="24"/>
          <w:szCs w:val="24"/>
          <w:lang w:eastAsia="ru-RU"/>
        </w:rPr>
        <w:t xml:space="preserve"> – возможность получения информации о муниципальной услуге посредством Портала;</w:t>
      </w:r>
    </w:p>
    <w:p w:rsidR="00D04DE3" w:rsidRDefault="00D04DE3" w:rsidP="00D04DE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 xml:space="preserve">II этап </w:t>
      </w:r>
      <w:r>
        <w:rPr>
          <w:rFonts w:ascii="Times New Roman" w:hAnsi="Times New Roman"/>
          <w:i/>
          <w:kern w:val="2"/>
          <w:sz w:val="24"/>
          <w:szCs w:val="24"/>
          <w:lang w:eastAsia="ru-RU"/>
        </w:rPr>
        <w:t xml:space="preserve">(1 января 2023 г.) </w:t>
      </w:r>
      <w:r>
        <w:rPr>
          <w:rFonts w:ascii="Times New Roman" w:hAnsi="Times New Roman"/>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D04DE3" w:rsidRDefault="00D04DE3" w:rsidP="00D04DE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 xml:space="preserve">III этап </w:t>
      </w:r>
      <w:r>
        <w:rPr>
          <w:rFonts w:ascii="Times New Roman" w:hAnsi="Times New Roman"/>
          <w:i/>
          <w:kern w:val="2"/>
          <w:sz w:val="24"/>
          <w:szCs w:val="24"/>
          <w:lang w:eastAsia="ru-RU"/>
        </w:rPr>
        <w:t>(1 января 2024 г. )</w:t>
      </w:r>
      <w:r>
        <w:rPr>
          <w:rFonts w:ascii="Times New Roman" w:hAnsi="Times New Roman"/>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 xml:space="preserve">IV этап </w:t>
      </w:r>
      <w:r>
        <w:rPr>
          <w:rFonts w:ascii="Times New Roman" w:hAnsi="Times New Roman"/>
          <w:i/>
          <w:kern w:val="2"/>
          <w:sz w:val="24"/>
          <w:szCs w:val="24"/>
          <w:lang w:eastAsia="ru-RU"/>
        </w:rPr>
        <w:t>(1 июля 2024 г.)</w:t>
      </w:r>
      <w:r>
        <w:rPr>
          <w:rFonts w:ascii="Times New Roman" w:hAnsi="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hAnsi="Times New Roman"/>
          <w:kern w:val="2"/>
          <w:sz w:val="24"/>
          <w:szCs w:val="24"/>
          <w:lang w:val="en-US" w:eastAsia="ru-RU"/>
        </w:rPr>
        <w:t>V</w:t>
      </w:r>
      <w:r>
        <w:rPr>
          <w:rFonts w:ascii="Times New Roman" w:hAnsi="Times New Roman"/>
          <w:kern w:val="2"/>
          <w:sz w:val="24"/>
          <w:szCs w:val="24"/>
          <w:lang w:eastAsia="ru-RU"/>
        </w:rPr>
        <w:t xml:space="preserve"> этап</w:t>
      </w:r>
      <w:r>
        <w:rPr>
          <w:rFonts w:ascii="Times New Roman" w:hAnsi="Times New Roman"/>
          <w:i/>
          <w:kern w:val="2"/>
          <w:sz w:val="24"/>
          <w:szCs w:val="24"/>
          <w:lang w:eastAsia="ru-RU"/>
        </w:rPr>
        <w:t xml:space="preserve"> (1 июля 2025 г.) – </w:t>
      </w:r>
      <w:r>
        <w:rPr>
          <w:rFonts w:ascii="Times New Roman" w:hAnsi="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D04DE3" w:rsidRDefault="00D04DE3" w:rsidP="00D04DE3">
      <w:pPr>
        <w:autoSpaceDE w:val="0"/>
        <w:autoSpaceDN w:val="0"/>
        <w:adjustRightInd w:val="0"/>
        <w:spacing w:after="0" w:line="240" w:lineRule="auto"/>
        <w:ind w:firstLine="709"/>
        <w:jc w:val="both"/>
        <w:rPr>
          <w:rFonts w:ascii="Times New Roman" w:eastAsia="Calibri" w:hAnsi="Times New Roman"/>
          <w:kern w:val="2"/>
          <w:sz w:val="24"/>
          <w:szCs w:val="24"/>
          <w:lang w:eastAsia="ru-RU"/>
        </w:rPr>
      </w:pPr>
      <w:r>
        <w:rPr>
          <w:rFonts w:ascii="Times New Roman" w:eastAsia="Times New Roman" w:hAnsi="Times New Roman"/>
          <w:kern w:val="2"/>
          <w:sz w:val="24"/>
          <w:szCs w:val="24"/>
          <w:lang w:eastAsia="ru-RU"/>
        </w:rPr>
        <w:t xml:space="preserve">66. </w:t>
      </w:r>
      <w:r>
        <w:rPr>
          <w:rFonts w:ascii="Times New Roman" w:hAnsi="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Pr>
          <w:rFonts w:ascii="Times New Roman" w:eastAsia="Times New Roman" w:hAnsi="Times New Roman"/>
          <w:kern w:val="2"/>
          <w:sz w:val="24"/>
          <w:szCs w:val="24"/>
          <w:lang w:eastAsia="ru-RU"/>
        </w:rPr>
        <w:t xml:space="preserve">или его представителем </w:t>
      </w:r>
      <w:r>
        <w:rPr>
          <w:rFonts w:ascii="Times New Roman" w:hAnsi="Times New Roman"/>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Pr>
          <w:rFonts w:ascii="Times New Roman" w:eastAsia="Times New Roman" w:hAnsi="Times New Roman"/>
          <w:kern w:val="2"/>
          <w:sz w:val="24"/>
          <w:szCs w:val="24"/>
          <w:lang w:eastAsia="ru-RU"/>
        </w:rPr>
        <w:t xml:space="preserve">или его представителя </w:t>
      </w:r>
      <w:r>
        <w:rPr>
          <w:rFonts w:ascii="Times New Roman" w:hAnsi="Times New Roman"/>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ascii="Times New Roman" w:eastAsia="Times New Roman" w:hAnsi="Times New Roman"/>
          <w:kern w:val="2"/>
          <w:sz w:val="24"/>
          <w:szCs w:val="24"/>
          <w:lang w:eastAsia="ru-RU"/>
        </w:rPr>
        <w:t xml:space="preserve">или его представителя </w:t>
      </w:r>
      <w:r>
        <w:rPr>
          <w:rFonts w:ascii="Times New Roman" w:hAnsi="Times New Roman"/>
          <w:kern w:val="2"/>
          <w:sz w:val="24"/>
          <w:szCs w:val="24"/>
          <w:lang w:eastAsia="ru-RU"/>
        </w:rPr>
        <w:t>или предоставление ими персональных данных.</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lastRenderedPageBreak/>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 xml:space="preserve">68. Подача заявителем </w:t>
      </w:r>
      <w:r>
        <w:rPr>
          <w:rFonts w:ascii="Times New Roman" w:hAnsi="Times New Roman"/>
          <w:kern w:val="2"/>
          <w:sz w:val="24"/>
          <w:szCs w:val="24"/>
        </w:rPr>
        <w:t>уведомления об окончании строительства</w:t>
      </w:r>
      <w:r>
        <w:rPr>
          <w:rFonts w:ascii="Times New Roman" w:hAnsi="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69.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70. При направлении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04DE3" w:rsidRDefault="00D04DE3" w:rsidP="00D04DE3">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ЭЛЕКТРОННОЙ ФОРМЕ</w:t>
      </w:r>
    </w:p>
    <w:p w:rsidR="00D04DE3" w:rsidRDefault="00D04DE3" w:rsidP="00D04DE3">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343"/>
      <w:bookmarkEnd w:id="3"/>
      <w:r>
        <w:rPr>
          <w:rFonts w:ascii="Times New Roman" w:eastAsia="Times New Roman" w:hAnsi="Times New Roman"/>
          <w:kern w:val="2"/>
          <w:sz w:val="24"/>
          <w:szCs w:val="24"/>
          <w:lang w:eastAsia="ru-RU"/>
        </w:rPr>
        <w:t>Глава 22. Состав и последовательность административных процедур</w:t>
      </w:r>
    </w:p>
    <w:p w:rsidR="00D04DE3" w:rsidRDefault="00D04DE3" w:rsidP="00D04DE3">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71. Предоставление муниципальной услуги включает в себя следующие административные процедуры:</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 прием, регистрация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и документов, представленных заявителем или его представителем;</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 принятие решения о принятии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Times New Roman" w:hAnsi="Times New Roman"/>
          <w:kern w:val="2"/>
          <w:sz w:val="24"/>
          <w:szCs w:val="24"/>
          <w:lang w:eastAsia="ru-RU"/>
        </w:rPr>
        <w:t xml:space="preserve">3) </w:t>
      </w:r>
      <w:r>
        <w:rPr>
          <w:rFonts w:ascii="Times New Roman" w:eastAsia="Times New Roman" w:hAnsi="Times New Roman"/>
          <w:kern w:val="2"/>
          <w:sz w:val="24"/>
          <w:szCs w:val="24"/>
        </w:rPr>
        <w:t xml:space="preserve">принятие </w:t>
      </w:r>
      <w:r>
        <w:rPr>
          <w:rFonts w:ascii="Times New Roman" w:hAnsi="Times New Roman"/>
          <w:sz w:val="24"/>
          <w:szCs w:val="24"/>
          <w:lang w:eastAsia="ru-RU"/>
        </w:rPr>
        <w:t>решения о выдаче уведомления о соответствии или уведомления о несоответствии;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rPr>
        <w:t xml:space="preserve">4) выдача (направление) заявителю </w:t>
      </w:r>
      <w:r>
        <w:rPr>
          <w:rFonts w:ascii="Times New Roman" w:eastAsia="Times New Roman" w:hAnsi="Times New Roman"/>
          <w:kern w:val="2"/>
          <w:sz w:val="24"/>
          <w:szCs w:val="24"/>
          <w:lang w:eastAsia="ru-RU"/>
        </w:rPr>
        <w:t xml:space="preserve">или его представителю </w:t>
      </w:r>
      <w:r>
        <w:rPr>
          <w:rFonts w:ascii="Times New Roman" w:eastAsia="Times New Roman" w:hAnsi="Times New Roman"/>
          <w:kern w:val="2"/>
          <w:sz w:val="24"/>
          <w:szCs w:val="24"/>
        </w:rPr>
        <w:t xml:space="preserve">результата муниципальной услуги или уведомления </w:t>
      </w:r>
      <w:r>
        <w:rPr>
          <w:rFonts w:ascii="Times New Roman" w:eastAsia="Times New Roman" w:hAnsi="Times New Roman"/>
          <w:kern w:val="2"/>
          <w:sz w:val="24"/>
          <w:szCs w:val="24"/>
          <w:lang w:eastAsia="ru-RU"/>
        </w:rPr>
        <w:t>об отказе в предоставлении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72. В электронной форме при предоставлении муниципальной услуги осуществляется административная процедура (действия) по приему, регистрации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rPr>
        <w:t xml:space="preserve"> и документов, представленных заявителем </w:t>
      </w:r>
      <w:r>
        <w:rPr>
          <w:rFonts w:ascii="Times New Roman" w:eastAsia="Times New Roman" w:hAnsi="Times New Roman"/>
          <w:kern w:val="2"/>
          <w:sz w:val="24"/>
          <w:szCs w:val="24"/>
          <w:lang w:eastAsia="ru-RU"/>
        </w:rPr>
        <w:t>или его представителем</w:t>
      </w:r>
      <w:r>
        <w:rPr>
          <w:rFonts w:ascii="Times New Roman" w:eastAsia="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Глава 23. Прием, регистрация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и документов, представленных заявителем или его представителем</w:t>
      </w:r>
    </w:p>
    <w:p w:rsidR="00D04DE3" w:rsidRDefault="00D04DE3" w:rsidP="00D04DE3">
      <w:pPr>
        <w:keepNext/>
        <w:keepLines/>
        <w:autoSpaceDE w:val="0"/>
        <w:autoSpaceDN w:val="0"/>
        <w:adjustRightInd w:val="0"/>
        <w:spacing w:after="0" w:line="240" w:lineRule="auto"/>
        <w:jc w:val="both"/>
        <w:rPr>
          <w:rFonts w:ascii="Times New Roman" w:eastAsia="Times New Roman" w:hAnsi="Times New Roman"/>
          <w:kern w:val="2"/>
          <w:sz w:val="24"/>
          <w:szCs w:val="24"/>
        </w:rPr>
      </w:pPr>
    </w:p>
    <w:p w:rsidR="00D04DE3" w:rsidRDefault="00D04DE3" w:rsidP="00D04DE3">
      <w:pPr>
        <w:autoSpaceDE w:val="0"/>
        <w:autoSpaceDN w:val="0"/>
        <w:spacing w:after="0" w:line="240" w:lineRule="auto"/>
        <w:ind w:firstLine="709"/>
        <w:jc w:val="both"/>
        <w:rPr>
          <w:rFonts w:ascii="Times New Roman" w:eastAsia="Calibri" w:hAnsi="Times New Roman"/>
          <w:kern w:val="2"/>
          <w:sz w:val="24"/>
          <w:szCs w:val="24"/>
          <w:lang w:eastAsia="ru-RU"/>
        </w:rPr>
      </w:pPr>
      <w:r>
        <w:rPr>
          <w:rFonts w:ascii="Times New Roman" w:hAnsi="Times New Roman"/>
          <w:kern w:val="2"/>
          <w:sz w:val="24"/>
          <w:szCs w:val="24"/>
          <w:lang w:eastAsia="ru-RU"/>
        </w:rPr>
        <w:t xml:space="preserve">73. Основанием для начала осуществления административной процедуры является поступление в администрацию от заявителя или его представителя </w:t>
      </w:r>
      <w:r>
        <w:rPr>
          <w:rFonts w:ascii="Times New Roman" w:hAnsi="Times New Roman"/>
          <w:kern w:val="2"/>
          <w:sz w:val="24"/>
          <w:szCs w:val="24"/>
        </w:rPr>
        <w:t>уведомления об окончании строительства</w:t>
      </w:r>
      <w:r>
        <w:rPr>
          <w:rFonts w:ascii="Times New Roman" w:hAnsi="Times New Roman"/>
          <w:kern w:val="2"/>
          <w:sz w:val="24"/>
          <w:szCs w:val="24"/>
          <w:lang w:eastAsia="ru-RU"/>
        </w:rPr>
        <w:t xml:space="preserve"> с приложенными документами одним из способов, указанных в пункте 28 настоящего административного регламента.</w:t>
      </w:r>
    </w:p>
    <w:p w:rsidR="00D04DE3" w:rsidRDefault="00D04DE3" w:rsidP="00D04DE3">
      <w:pPr>
        <w:autoSpaceDE w:val="0"/>
        <w:autoSpaceDN w:val="0"/>
        <w:spacing w:after="0" w:line="240" w:lineRule="auto"/>
        <w:ind w:firstLine="709"/>
        <w:jc w:val="both"/>
        <w:rPr>
          <w:rFonts w:ascii="Times New Roman" w:hAnsi="Times New Roman"/>
          <w:i/>
          <w:iCs/>
          <w:kern w:val="2"/>
          <w:sz w:val="24"/>
          <w:szCs w:val="24"/>
          <w:lang w:eastAsia="ru-RU"/>
        </w:rPr>
      </w:pPr>
      <w:r>
        <w:rPr>
          <w:rFonts w:ascii="Times New Roman" w:hAnsi="Times New Roman"/>
          <w:kern w:val="2"/>
          <w:sz w:val="24"/>
          <w:szCs w:val="24"/>
          <w:lang w:eastAsia="ru-RU"/>
        </w:rPr>
        <w:t xml:space="preserve">74. </w:t>
      </w:r>
      <w:r>
        <w:rPr>
          <w:rFonts w:ascii="Times New Roman" w:hAnsi="Times New Roman"/>
          <w:sz w:val="24"/>
          <w:szCs w:val="24"/>
        </w:rPr>
        <w:t xml:space="preserve">Прием </w:t>
      </w:r>
      <w:r>
        <w:rPr>
          <w:rFonts w:ascii="Times New Roman" w:hAnsi="Times New Roman"/>
          <w:kern w:val="2"/>
          <w:sz w:val="24"/>
          <w:szCs w:val="24"/>
        </w:rPr>
        <w:t>уведомления об окончании строительства</w:t>
      </w:r>
      <w:r>
        <w:rPr>
          <w:rFonts w:ascii="Times New Roman" w:hAnsi="Times New Roman"/>
          <w:sz w:val="24"/>
          <w:szCs w:val="24"/>
        </w:rPr>
        <w:t xml:space="preserve"> и документов от заявителя или его представителя осуществляется в</w:t>
      </w:r>
      <w:r>
        <w:rPr>
          <w:rFonts w:ascii="Times New Roman" w:hAnsi="Times New Roman"/>
          <w:kern w:val="2"/>
          <w:sz w:val="24"/>
          <w:szCs w:val="24"/>
          <w:lang w:eastAsia="ru-RU"/>
        </w:rPr>
        <w:t xml:space="preserve">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Pr>
          <w:rFonts w:ascii="Times New Roman" w:hAnsi="Times New Roman"/>
          <w:sz w:val="24"/>
          <w:szCs w:val="24"/>
        </w:rPr>
        <w:t>администрацию</w:t>
      </w:r>
      <w:r>
        <w:rPr>
          <w:rFonts w:ascii="Times New Roman" w:hAnsi="Times New Roman"/>
          <w:kern w:val="2"/>
          <w:sz w:val="24"/>
          <w:szCs w:val="24"/>
          <w:lang w:eastAsia="ru-RU"/>
        </w:rPr>
        <w:t>.</w:t>
      </w:r>
    </w:p>
    <w:p w:rsidR="00D04DE3" w:rsidRDefault="00D04DE3" w:rsidP="00D04DE3">
      <w:pPr>
        <w:autoSpaceDE w:val="0"/>
        <w:autoSpaceDN w:val="0"/>
        <w:spacing w:after="0" w:line="240" w:lineRule="auto"/>
        <w:ind w:firstLine="709"/>
        <w:jc w:val="both"/>
        <w:rPr>
          <w:rFonts w:ascii="Times New Roman" w:hAnsi="Times New Roman"/>
          <w:i/>
          <w:iCs/>
          <w:kern w:val="2"/>
          <w:sz w:val="24"/>
          <w:szCs w:val="24"/>
          <w:lang w:eastAsia="ru-RU"/>
        </w:rPr>
      </w:pPr>
      <w:r>
        <w:rPr>
          <w:rFonts w:ascii="Times New Roman" w:hAnsi="Times New Roman"/>
          <w:kern w:val="2"/>
          <w:sz w:val="24"/>
          <w:szCs w:val="24"/>
          <w:lang w:eastAsia="ru-RU"/>
        </w:rPr>
        <w:t>80. Поступившие в администрацию уведомление</w:t>
      </w:r>
      <w:r>
        <w:rPr>
          <w:rFonts w:ascii="Times New Roman" w:hAnsi="Times New Roman"/>
          <w:kern w:val="2"/>
          <w:sz w:val="24"/>
          <w:szCs w:val="24"/>
        </w:rPr>
        <w:t xml:space="preserve"> об окончании строительства и документы, </w:t>
      </w:r>
      <w:r>
        <w:rPr>
          <w:rFonts w:ascii="Times New Roman" w:eastAsia="Times New Roman" w:hAnsi="Times New Roman"/>
          <w:color w:val="000000"/>
          <w:kern w:val="2"/>
          <w:sz w:val="24"/>
          <w:szCs w:val="24"/>
          <w:lang w:eastAsia="ru-RU"/>
        </w:rPr>
        <w:t>в том числе в электронной форме, регистрируются</w:t>
      </w:r>
      <w:r>
        <w:rPr>
          <w:rFonts w:ascii="Times New Roman" w:hAnsi="Times New Roman"/>
          <w:kern w:val="2"/>
          <w:sz w:val="24"/>
          <w:szCs w:val="24"/>
          <w:lang w:eastAsia="ru-RU"/>
        </w:rPr>
        <w:t xml:space="preserve"> должностным лицом </w:t>
      </w:r>
      <w:r>
        <w:rPr>
          <w:rFonts w:ascii="Times New Roman" w:hAnsi="Times New Roman"/>
          <w:sz w:val="24"/>
          <w:szCs w:val="24"/>
        </w:rPr>
        <w:t>администрации</w:t>
      </w:r>
      <w:r>
        <w:rPr>
          <w:rFonts w:ascii="Times New Roman" w:hAnsi="Times New Roman"/>
          <w:kern w:val="2"/>
          <w:sz w:val="24"/>
          <w:szCs w:val="24"/>
          <w:lang w:eastAsia="ru-RU"/>
        </w:rPr>
        <w:t xml:space="preserve">, ответственным за прием и регистрацию документов, </w:t>
      </w:r>
      <w:r>
        <w:rPr>
          <w:rFonts w:ascii="Times New Roman" w:hAnsi="Times New Roman"/>
          <w:sz w:val="24"/>
          <w:szCs w:val="24"/>
        </w:rPr>
        <w:t>в журнале регистрации обращений за предоставлением муниципальной услуги.</w:t>
      </w:r>
    </w:p>
    <w:p w:rsidR="00D04DE3" w:rsidRDefault="00D04DE3" w:rsidP="00D04DE3">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lastRenderedPageBreak/>
        <w:t xml:space="preserve">Срок регистрации представленных в </w:t>
      </w:r>
      <w:r>
        <w:rPr>
          <w:rFonts w:ascii="Times New Roman" w:hAnsi="Times New Roman"/>
          <w:sz w:val="24"/>
          <w:szCs w:val="24"/>
        </w:rPr>
        <w:t xml:space="preserve">администрацию </w:t>
      </w:r>
      <w:r>
        <w:rPr>
          <w:rFonts w:ascii="Times New Roman" w:hAnsi="Times New Roman"/>
          <w:kern w:val="2"/>
          <w:sz w:val="24"/>
          <w:szCs w:val="24"/>
        </w:rPr>
        <w:t>уведомления об окончании строительства</w:t>
      </w:r>
      <w:r>
        <w:rPr>
          <w:rFonts w:ascii="Times New Roman" w:hAnsi="Times New Roman"/>
          <w:sz w:val="24"/>
          <w:szCs w:val="24"/>
        </w:rPr>
        <w:t xml:space="preserve"> </w:t>
      </w:r>
      <w:r>
        <w:rPr>
          <w:rFonts w:ascii="Times New Roman" w:hAnsi="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 один рабочий день со дня получения </w:t>
      </w:r>
      <w:r>
        <w:rPr>
          <w:rFonts w:ascii="Times New Roman" w:hAnsi="Times New Roman"/>
          <w:sz w:val="24"/>
          <w:szCs w:val="24"/>
        </w:rPr>
        <w:t>администрацией</w:t>
      </w:r>
      <w:r>
        <w:rPr>
          <w:rFonts w:ascii="Times New Roman" w:hAnsi="Times New Roman"/>
          <w:kern w:val="2"/>
          <w:sz w:val="24"/>
          <w:szCs w:val="24"/>
          <w:lang w:eastAsia="ru-RU"/>
        </w:rPr>
        <w:t xml:space="preserve"> указанных документов.</w:t>
      </w:r>
    </w:p>
    <w:p w:rsidR="00D04DE3" w:rsidRDefault="00D04DE3" w:rsidP="00D04DE3">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76.</w:t>
      </w:r>
      <w:r>
        <w:rPr>
          <w:rFonts w:ascii="Times New Roman" w:hAnsi="Times New Roman"/>
          <w:i/>
          <w:iCs/>
          <w:kern w:val="2"/>
          <w:sz w:val="24"/>
          <w:szCs w:val="24"/>
          <w:lang w:eastAsia="ru-RU"/>
        </w:rPr>
        <w:t xml:space="preserve"> </w:t>
      </w:r>
      <w:r>
        <w:rPr>
          <w:rFonts w:ascii="Times New Roman" w:hAnsi="Times New Roman"/>
          <w:kern w:val="2"/>
          <w:sz w:val="24"/>
          <w:szCs w:val="24"/>
          <w:lang w:eastAsia="ru-RU"/>
        </w:rPr>
        <w:t xml:space="preserve">Должностное лицо </w:t>
      </w:r>
      <w:r>
        <w:rPr>
          <w:rFonts w:ascii="Times New Roman" w:hAnsi="Times New Roman"/>
          <w:sz w:val="24"/>
          <w:szCs w:val="24"/>
        </w:rPr>
        <w:t>администрации</w:t>
      </w:r>
      <w:r>
        <w:rPr>
          <w:rFonts w:ascii="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Pr>
          <w:rFonts w:ascii="Times New Roman" w:hAnsi="Times New Roman"/>
          <w:sz w:val="24"/>
          <w:szCs w:val="24"/>
        </w:rPr>
        <w:t>33 настоящего административного регламента</w:t>
      </w:r>
      <w:r>
        <w:rPr>
          <w:rFonts w:ascii="Times New Roman" w:hAnsi="Times New Roman"/>
          <w:kern w:val="2"/>
          <w:sz w:val="24"/>
          <w:szCs w:val="24"/>
          <w:lang w:eastAsia="ru-RU"/>
        </w:rPr>
        <w:t>, в день</w:t>
      </w:r>
      <w:r>
        <w:rPr>
          <w:rFonts w:ascii="Times New Roman" w:hAnsi="Times New Roman"/>
          <w:sz w:val="24"/>
          <w:szCs w:val="24"/>
        </w:rPr>
        <w:t xml:space="preserve"> поступления </w:t>
      </w:r>
      <w:r>
        <w:rPr>
          <w:rFonts w:ascii="Times New Roman" w:hAnsi="Times New Roman"/>
          <w:kern w:val="2"/>
          <w:sz w:val="24"/>
          <w:szCs w:val="24"/>
        </w:rPr>
        <w:t>уведомления об окончании строительства</w:t>
      </w:r>
      <w:r>
        <w:rPr>
          <w:rFonts w:ascii="Times New Roman" w:hAnsi="Times New Roman"/>
          <w:sz w:val="24"/>
          <w:szCs w:val="24"/>
        </w:rPr>
        <w:t xml:space="preserve"> и документов</w:t>
      </w:r>
      <w:r>
        <w:rPr>
          <w:rFonts w:ascii="Times New Roman" w:hAnsi="Times New Roman"/>
          <w:kern w:val="2"/>
          <w:sz w:val="24"/>
          <w:szCs w:val="24"/>
          <w:lang w:eastAsia="ru-RU"/>
        </w:rPr>
        <w:t>.</w:t>
      </w:r>
    </w:p>
    <w:p w:rsidR="00D04DE3" w:rsidRDefault="00D04DE3" w:rsidP="00D04DE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hAnsi="Times New Roman"/>
          <w:kern w:val="2"/>
          <w:sz w:val="24"/>
          <w:szCs w:val="24"/>
          <w:lang w:eastAsia="ru-RU"/>
        </w:rPr>
        <w:t xml:space="preserve">77. В случае выявления в представленных документах основания, предусмотренного пунктом 33 </w:t>
      </w:r>
      <w:r>
        <w:rPr>
          <w:rFonts w:ascii="Times New Roman" w:hAnsi="Times New Roman"/>
          <w:sz w:val="24"/>
          <w:szCs w:val="24"/>
        </w:rPr>
        <w:t>настоящего административного регламента,</w:t>
      </w:r>
      <w:r>
        <w:rPr>
          <w:rFonts w:ascii="Times New Roman" w:hAnsi="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в приеме документов </w:t>
      </w:r>
      <w:r>
        <w:rPr>
          <w:rFonts w:ascii="Times New Roman" w:eastAsia="Times New Roman" w:hAnsi="Times New Roman"/>
          <w:kern w:val="2"/>
          <w:sz w:val="24"/>
          <w:szCs w:val="24"/>
          <w:lang w:eastAsia="ru-RU"/>
        </w:rPr>
        <w:t>и обеспечивает его подписание главой администрации.</w:t>
      </w:r>
    </w:p>
    <w:p w:rsidR="00D04DE3" w:rsidRDefault="00D04DE3" w:rsidP="00D04DE3">
      <w:pPr>
        <w:autoSpaceDE w:val="0"/>
        <w:autoSpaceDN w:val="0"/>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78. В случае отказа в приеме документов, поданных путем личного обращения, </w:t>
      </w:r>
      <w:r>
        <w:rPr>
          <w:rFonts w:ascii="Times New Roman" w:hAnsi="Times New Roman"/>
          <w:kern w:val="2"/>
          <w:sz w:val="24"/>
          <w:szCs w:val="24"/>
          <w:lang w:eastAsia="ru-RU"/>
        </w:rPr>
        <w:t xml:space="preserve">должностное лицо администрации, ответственное за прием и регистрацию документов, </w:t>
      </w:r>
      <w:r>
        <w:rPr>
          <w:rFonts w:ascii="Times New Roman" w:hAnsi="Times New Roman"/>
          <w:sz w:val="24"/>
          <w:szCs w:val="24"/>
        </w:rPr>
        <w:t xml:space="preserve">в течение двух рабочих дней со дня получения уведомления и документов направляет заявителю </w:t>
      </w:r>
      <w:r>
        <w:rPr>
          <w:rFonts w:ascii="Times New Roman" w:hAnsi="Times New Roman"/>
          <w:kern w:val="2"/>
          <w:sz w:val="24"/>
          <w:szCs w:val="24"/>
          <w:lang w:eastAsia="ru-RU"/>
        </w:rPr>
        <w:t xml:space="preserve">или его представителю </w:t>
      </w:r>
      <w:r>
        <w:rPr>
          <w:rFonts w:ascii="Times New Roman" w:hAnsi="Times New Roman"/>
          <w:sz w:val="24"/>
          <w:szCs w:val="24"/>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отказа в приеме документов, поданных через организации почтовой связи, </w:t>
      </w:r>
      <w:r>
        <w:rPr>
          <w:rFonts w:ascii="Times New Roman" w:hAnsi="Times New Roman"/>
          <w:kern w:val="2"/>
          <w:sz w:val="24"/>
          <w:szCs w:val="24"/>
          <w:lang w:eastAsia="ru-RU"/>
        </w:rPr>
        <w:t xml:space="preserve">должностное лицо администрации, ответственное за прием и регистрацию документов, </w:t>
      </w:r>
      <w:r>
        <w:rPr>
          <w:rFonts w:ascii="Times New Roman" w:hAnsi="Times New Roman"/>
          <w:sz w:val="24"/>
          <w:szCs w:val="24"/>
        </w:rPr>
        <w:t xml:space="preserve">не позднее двух рабочих дней со дня получения уведомления и документов направляет заявителю </w:t>
      </w:r>
      <w:r>
        <w:rPr>
          <w:rFonts w:ascii="Times New Roman" w:hAnsi="Times New Roman"/>
          <w:kern w:val="2"/>
          <w:sz w:val="24"/>
          <w:szCs w:val="24"/>
          <w:lang w:eastAsia="ru-RU"/>
        </w:rPr>
        <w:t xml:space="preserve">или его представителю </w:t>
      </w:r>
      <w:r>
        <w:rPr>
          <w:rFonts w:ascii="Times New Roman" w:hAnsi="Times New Roman"/>
          <w:sz w:val="24"/>
          <w:szCs w:val="24"/>
        </w:rPr>
        <w:t>почтовым отправлением уведомление об отказе в приеме документов по почтовому адресу, указанному в уведомлении.</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отказа в приеме документов, поданных через личный кабинет на Портале, </w:t>
      </w:r>
      <w:r>
        <w:rPr>
          <w:rFonts w:ascii="Times New Roman" w:hAnsi="Times New Roman"/>
          <w:kern w:val="2"/>
          <w:sz w:val="24"/>
          <w:szCs w:val="24"/>
          <w:lang w:eastAsia="ru-RU"/>
        </w:rPr>
        <w:t xml:space="preserve">должностное лицо администрации, ответственное за прием и регистрацию документов, </w:t>
      </w:r>
      <w:r>
        <w:rPr>
          <w:rFonts w:ascii="Times New Roman" w:hAnsi="Times New Roman"/>
          <w:sz w:val="24"/>
          <w:szCs w:val="24"/>
        </w:rPr>
        <w:t xml:space="preserve">не позднее двух рабочих дней со дня получения уведомления и документов направляет заявителю </w:t>
      </w:r>
      <w:r>
        <w:rPr>
          <w:rFonts w:ascii="Times New Roman" w:hAnsi="Times New Roman"/>
          <w:kern w:val="2"/>
          <w:sz w:val="24"/>
          <w:szCs w:val="24"/>
          <w:lang w:eastAsia="ru-RU"/>
        </w:rPr>
        <w:t xml:space="preserve">или его представителю </w:t>
      </w:r>
      <w:r>
        <w:rPr>
          <w:rFonts w:ascii="Times New Roman" w:hAnsi="Times New Roman"/>
          <w:sz w:val="24"/>
          <w:szCs w:val="24"/>
        </w:rPr>
        <w:t>уведомление об отказе в приеме документов в личный кабинет на Портале.</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hAnsi="Times New Roman"/>
          <w:kern w:val="2"/>
          <w:sz w:val="24"/>
          <w:szCs w:val="24"/>
          <w:lang w:eastAsia="ru-RU"/>
        </w:rPr>
        <w:t xml:space="preserve">79. При отсутствии в представленных заявителем или его представителем документах оснований, предусмотренных пунктом 33 </w:t>
      </w:r>
      <w:r>
        <w:rPr>
          <w:rFonts w:ascii="Times New Roman" w:hAnsi="Times New Roman"/>
          <w:sz w:val="24"/>
          <w:szCs w:val="24"/>
        </w:rPr>
        <w:t>настоящего административного регламента</w:t>
      </w:r>
      <w:r>
        <w:rPr>
          <w:rFonts w:ascii="Times New Roman" w:hAnsi="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w:t>
      </w:r>
      <w:r>
        <w:rPr>
          <w:rFonts w:ascii="Times New Roman" w:eastAsia="Times New Roman" w:hAnsi="Times New Roman"/>
          <w:kern w:val="2"/>
          <w:sz w:val="24"/>
          <w:szCs w:val="24"/>
          <w:lang w:eastAsia="ru-RU"/>
        </w:rPr>
        <w:t xml:space="preserve">принимает решение о передаче представленных документов должностному лицу администрации, ответственному за предоставление муниципальной услуги, и </w:t>
      </w:r>
      <w:r>
        <w:rPr>
          <w:rFonts w:ascii="Times New Roman" w:hAnsi="Times New Roman"/>
          <w:kern w:val="2"/>
          <w:sz w:val="24"/>
          <w:szCs w:val="24"/>
          <w:lang w:eastAsia="ru-RU"/>
        </w:rPr>
        <w:t xml:space="preserve">передает их указанному должностному лицу </w:t>
      </w:r>
      <w:r>
        <w:rPr>
          <w:rFonts w:ascii="Times New Roman" w:hAnsi="Times New Roman"/>
          <w:sz w:val="24"/>
          <w:szCs w:val="24"/>
        </w:rPr>
        <w:t>администрации</w:t>
      </w:r>
      <w:r>
        <w:rPr>
          <w:rFonts w:ascii="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до 12 часов рабочего дня, следующего за днем регистрации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80. В случае принятия указанного в пункте 79 </w:t>
      </w:r>
      <w:r>
        <w:rPr>
          <w:rFonts w:ascii="Times New Roman" w:hAnsi="Times New Roman"/>
          <w:sz w:val="24"/>
          <w:szCs w:val="24"/>
        </w:rPr>
        <w:t>настоящего административного регламента</w:t>
      </w:r>
      <w:r>
        <w:rPr>
          <w:rFonts w:ascii="Times New Roman" w:eastAsia="Times New Roman" w:hAnsi="Times New Roman"/>
          <w:kern w:val="2"/>
          <w:sz w:val="24"/>
          <w:szCs w:val="24"/>
          <w:lang w:eastAsia="ru-RU"/>
        </w:rPr>
        <w:t xml:space="preserve"> решения должностное лицо </w:t>
      </w:r>
      <w:r>
        <w:rPr>
          <w:rFonts w:ascii="Times New Roman" w:hAnsi="Times New Roman"/>
          <w:sz w:val="24"/>
          <w:szCs w:val="24"/>
        </w:rPr>
        <w:t>администрации</w:t>
      </w:r>
      <w:r>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В случае подачи </w:t>
      </w:r>
      <w:r>
        <w:rPr>
          <w:rFonts w:ascii="Times New Roman" w:hAnsi="Times New Roman"/>
          <w:kern w:val="2"/>
          <w:sz w:val="24"/>
          <w:szCs w:val="24"/>
        </w:rPr>
        <w:t>уведомления об окончании строительства</w:t>
      </w:r>
      <w:r>
        <w:rPr>
          <w:rFonts w:ascii="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w:t>
      </w:r>
      <w:r>
        <w:rPr>
          <w:rFonts w:ascii="Times New Roman" w:hAnsi="Times New Roman"/>
          <w:kern w:val="2"/>
          <w:sz w:val="24"/>
          <w:szCs w:val="24"/>
        </w:rPr>
        <w:t>уведомлении об окончании строительства</w:t>
      </w:r>
      <w:r>
        <w:rPr>
          <w:rFonts w:ascii="Times New Roman" w:eastAsia="Times New Roman" w:hAnsi="Times New Roman"/>
          <w:kern w:val="2"/>
          <w:sz w:val="24"/>
          <w:szCs w:val="24"/>
          <w:lang w:eastAsia="ru-RU"/>
        </w:rPr>
        <w:t xml:space="preserve">, заявителю или его представителю в течение одного рабочего дня со дня получения </w:t>
      </w:r>
      <w:r>
        <w:rPr>
          <w:rFonts w:ascii="Times New Roman" w:hAnsi="Times New Roman"/>
          <w:sz w:val="24"/>
          <w:szCs w:val="24"/>
        </w:rPr>
        <w:t>администрацией</w:t>
      </w:r>
      <w:r>
        <w:rPr>
          <w:rFonts w:ascii="Times New Roman" w:eastAsia="Times New Roman" w:hAnsi="Times New Roman"/>
          <w:kern w:val="2"/>
          <w:sz w:val="24"/>
          <w:szCs w:val="24"/>
          <w:lang w:eastAsia="ru-RU"/>
        </w:rPr>
        <w:t xml:space="preserve"> документов. Второй экземпляр расписки приобщается к представленным в </w:t>
      </w:r>
      <w:r>
        <w:rPr>
          <w:rFonts w:ascii="Times New Roman" w:hAnsi="Times New Roman"/>
          <w:sz w:val="24"/>
          <w:szCs w:val="24"/>
        </w:rPr>
        <w:t>администрацию</w:t>
      </w:r>
      <w:r>
        <w:rPr>
          <w:rFonts w:ascii="Times New Roman" w:eastAsia="Times New Roman" w:hAnsi="Times New Roman"/>
          <w:kern w:val="2"/>
          <w:sz w:val="24"/>
          <w:szCs w:val="24"/>
          <w:lang w:eastAsia="ru-RU"/>
        </w:rPr>
        <w:t xml:space="preserve"> документам.</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В случае поступления </w:t>
      </w:r>
      <w:r>
        <w:rPr>
          <w:rFonts w:ascii="Times New Roman" w:hAnsi="Times New Roman"/>
          <w:kern w:val="2"/>
          <w:sz w:val="24"/>
          <w:szCs w:val="24"/>
        </w:rPr>
        <w:t>уведомления об окончании строительства</w:t>
      </w:r>
      <w:r>
        <w:rPr>
          <w:rFonts w:ascii="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и прилагаемых к нему документов в электронной форме должностное лицо </w:t>
      </w:r>
      <w:r>
        <w:rPr>
          <w:rFonts w:ascii="Times New Roman" w:hAnsi="Times New Roman"/>
          <w:sz w:val="24"/>
          <w:szCs w:val="24"/>
        </w:rPr>
        <w:t>администрации</w:t>
      </w:r>
      <w:r>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Pr>
          <w:rFonts w:ascii="Times New Roman" w:hAnsi="Times New Roman"/>
          <w:sz w:val="24"/>
          <w:szCs w:val="24"/>
        </w:rPr>
        <w:t>администрацию</w:t>
      </w:r>
      <w:r>
        <w:rPr>
          <w:rFonts w:ascii="Times New Roman" w:eastAsia="Times New Roman" w:hAnsi="Times New Roman"/>
          <w:kern w:val="2"/>
          <w:sz w:val="24"/>
          <w:szCs w:val="24"/>
          <w:lang w:eastAsia="ru-RU"/>
        </w:rPr>
        <w:t xml:space="preserve"> </w:t>
      </w:r>
      <w:r>
        <w:rPr>
          <w:rFonts w:ascii="Times New Roman" w:hAnsi="Times New Roman"/>
          <w:kern w:val="2"/>
          <w:sz w:val="24"/>
          <w:szCs w:val="24"/>
        </w:rPr>
        <w:t>уведомления об окончании строительства</w:t>
      </w:r>
      <w:r>
        <w:rPr>
          <w:rFonts w:ascii="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с указанием перечня </w:t>
      </w:r>
      <w:r>
        <w:rPr>
          <w:rFonts w:ascii="Times New Roman" w:eastAsia="Times New Roman" w:hAnsi="Times New Roman"/>
          <w:kern w:val="2"/>
          <w:sz w:val="24"/>
          <w:szCs w:val="24"/>
          <w:lang w:eastAsia="ru-RU"/>
        </w:rPr>
        <w:lastRenderedPageBreak/>
        <w:t xml:space="preserve">приложенных к нему документов через личный кабинет на Портале в течение одного рабочего дня со дня получения </w:t>
      </w:r>
      <w:r>
        <w:rPr>
          <w:rFonts w:ascii="Times New Roman" w:hAnsi="Times New Roman"/>
          <w:sz w:val="24"/>
          <w:szCs w:val="24"/>
        </w:rPr>
        <w:t>администрацией</w:t>
      </w:r>
      <w:r>
        <w:rPr>
          <w:rFonts w:ascii="Times New Roman" w:eastAsia="Times New Roman" w:hAnsi="Times New Roman"/>
          <w:kern w:val="2"/>
          <w:sz w:val="24"/>
          <w:szCs w:val="24"/>
          <w:lang w:eastAsia="ru-RU"/>
        </w:rPr>
        <w:t xml:space="preserve"> документов.</w:t>
      </w:r>
    </w:p>
    <w:p w:rsidR="00D04DE3" w:rsidRDefault="00D04DE3" w:rsidP="00D04DE3">
      <w:pPr>
        <w:autoSpaceDE w:val="0"/>
        <w:autoSpaceDN w:val="0"/>
        <w:spacing w:after="0" w:line="240" w:lineRule="auto"/>
        <w:ind w:firstLine="709"/>
        <w:jc w:val="both"/>
        <w:rPr>
          <w:rFonts w:ascii="Times New Roman" w:eastAsia="Calibri" w:hAnsi="Times New Roman"/>
          <w:sz w:val="24"/>
          <w:szCs w:val="24"/>
        </w:rPr>
      </w:pPr>
      <w:r>
        <w:rPr>
          <w:rFonts w:ascii="Times New Roman" w:hAnsi="Times New Roman"/>
          <w:kern w:val="2"/>
          <w:sz w:val="24"/>
          <w:szCs w:val="24"/>
          <w:lang w:eastAsia="ru-RU"/>
        </w:rPr>
        <w:t xml:space="preserve">81. Результатом административной процедуры является прием </w:t>
      </w:r>
      <w:r>
        <w:rPr>
          <w:rFonts w:ascii="Times New Roman" w:hAnsi="Times New Roman"/>
          <w:sz w:val="24"/>
          <w:szCs w:val="24"/>
        </w:rPr>
        <w:t xml:space="preserve">представленных заявителем </w:t>
      </w:r>
      <w:r>
        <w:rPr>
          <w:rFonts w:ascii="Times New Roman" w:hAnsi="Times New Roman"/>
          <w:kern w:val="2"/>
          <w:sz w:val="24"/>
          <w:szCs w:val="24"/>
          <w:lang w:eastAsia="ru-RU"/>
        </w:rPr>
        <w:t xml:space="preserve">или его представителем </w:t>
      </w:r>
      <w:r>
        <w:rPr>
          <w:rFonts w:ascii="Times New Roman" w:hAnsi="Times New Roman"/>
          <w:sz w:val="24"/>
          <w:szCs w:val="24"/>
        </w:rPr>
        <w:t xml:space="preserve">документов </w:t>
      </w:r>
      <w:r>
        <w:rPr>
          <w:rFonts w:ascii="Times New Roman" w:hAnsi="Times New Roman"/>
          <w:kern w:val="2"/>
          <w:sz w:val="24"/>
          <w:szCs w:val="24"/>
          <w:lang w:eastAsia="ru-RU"/>
        </w:rPr>
        <w:t xml:space="preserve">и их </w:t>
      </w:r>
      <w:r>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Pr>
          <w:rFonts w:ascii="Times New Roman" w:hAnsi="Times New Roman"/>
          <w:kern w:val="2"/>
          <w:sz w:val="24"/>
          <w:szCs w:val="24"/>
          <w:lang w:eastAsia="ru-RU"/>
        </w:rPr>
        <w:t xml:space="preserve">или его представителю </w:t>
      </w:r>
      <w:r>
        <w:rPr>
          <w:rFonts w:ascii="Times New Roman" w:hAnsi="Times New Roman"/>
          <w:sz w:val="24"/>
          <w:szCs w:val="24"/>
        </w:rPr>
        <w:t>уведомления об отказе в приеме представленных документов.</w:t>
      </w:r>
    </w:p>
    <w:p w:rsidR="00D04DE3" w:rsidRDefault="00D04DE3" w:rsidP="00D04DE3">
      <w:pPr>
        <w:autoSpaceDE w:val="0"/>
        <w:autoSpaceDN w:val="0"/>
        <w:spacing w:after="0" w:line="240" w:lineRule="auto"/>
        <w:ind w:firstLine="709"/>
        <w:jc w:val="both"/>
        <w:rPr>
          <w:rFonts w:ascii="Times New Roman" w:hAnsi="Times New Roman"/>
          <w:sz w:val="24"/>
          <w:szCs w:val="24"/>
        </w:rPr>
      </w:pPr>
      <w:r>
        <w:rPr>
          <w:rFonts w:ascii="Times New Roman" w:hAnsi="Times New Roman"/>
          <w:kern w:val="2"/>
          <w:sz w:val="24"/>
          <w:szCs w:val="24"/>
          <w:lang w:eastAsia="ru-RU"/>
        </w:rPr>
        <w:t xml:space="preserve">82. Способом фиксации результата административной процедуры является регистрация должностным лицом </w:t>
      </w:r>
      <w:r>
        <w:rPr>
          <w:rFonts w:ascii="Times New Roman" w:hAnsi="Times New Roman"/>
          <w:sz w:val="24"/>
          <w:szCs w:val="24"/>
        </w:rPr>
        <w:t>администрации</w:t>
      </w:r>
      <w:r>
        <w:rPr>
          <w:rFonts w:ascii="Times New Roman" w:hAnsi="Times New Roman"/>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Pr>
          <w:rFonts w:ascii="Times New Roman" w:hAnsi="Times New Roman"/>
          <w:sz w:val="24"/>
          <w:szCs w:val="24"/>
        </w:rPr>
        <w:t>администрации</w:t>
      </w:r>
      <w:r>
        <w:rPr>
          <w:rFonts w:ascii="Times New Roman" w:hAnsi="Times New Roman"/>
          <w:kern w:val="2"/>
          <w:sz w:val="24"/>
          <w:szCs w:val="24"/>
          <w:lang w:eastAsia="ru-RU"/>
        </w:rPr>
        <w:t xml:space="preserve">, ответственному за предоставление муниципальной услуги, </w:t>
      </w:r>
      <w:r>
        <w:rPr>
          <w:rFonts w:ascii="Times New Roman" w:hAnsi="Times New Roman"/>
          <w:sz w:val="24"/>
          <w:szCs w:val="24"/>
        </w:rPr>
        <w:t>либо уведомления об отказе в приеме документов в журнале регистрации обращений за предоставлением муниципальной услуги.</w:t>
      </w:r>
    </w:p>
    <w:p w:rsidR="00D04DE3" w:rsidRDefault="00D04DE3" w:rsidP="00D04DE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D04DE3" w:rsidRDefault="00D04DE3" w:rsidP="00D04DE3">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Глава 24. Принятие решения о принятии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D04DE3" w:rsidRDefault="00D04DE3" w:rsidP="00D04DE3">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w:t>
      </w:r>
    </w:p>
    <w:p w:rsidR="00D04DE3" w:rsidRDefault="00D04DE3" w:rsidP="00D04DE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84.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осуществляет проверку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36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w:t>
      </w:r>
    </w:p>
    <w:p w:rsidR="00D04DE3" w:rsidRDefault="00D04DE3" w:rsidP="00D04DE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85. В случае установления в ходе проверки, предусмотренной пунктом 84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наличия оснований для отказа в предоставлении муниципальной услуги, указанных в пункте 36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84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D04DE3" w:rsidRDefault="00D04DE3" w:rsidP="00D04DE3">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r>
        <w:rPr>
          <w:rFonts w:ascii="Times New Roman" w:eastAsia="Times New Roman" w:hAnsi="Times New Roman"/>
          <w:kern w:val="2"/>
          <w:sz w:val="24"/>
          <w:szCs w:val="24"/>
          <w:lang w:eastAsia="ru-RU"/>
        </w:rPr>
        <w:t xml:space="preserve">В случае установления в ходе проверки, предусмотренной пунктом 84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отсутствия оснований для отказа в предоставлении муниципальной услуги, указанных в пункте 36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84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принимает решение о принятии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к рассмотрению, о чем делает запись на </w:t>
      </w:r>
      <w:r>
        <w:rPr>
          <w:rFonts w:ascii="Times New Roman" w:hAnsi="Times New Roman"/>
          <w:kern w:val="2"/>
          <w:sz w:val="24"/>
          <w:szCs w:val="24"/>
        </w:rPr>
        <w:t>уведомлении об окончании строительства</w:t>
      </w:r>
      <w:r>
        <w:rPr>
          <w:rFonts w:ascii="Times New Roman" w:eastAsia="Times New Roman" w:hAnsi="Times New Roman"/>
          <w:kern w:val="2"/>
          <w:sz w:val="24"/>
          <w:szCs w:val="24"/>
          <w:lang w:eastAsia="ru-RU"/>
        </w:rPr>
        <w:t xml:space="preserve"> и </w:t>
      </w:r>
      <w:r>
        <w:rPr>
          <w:rFonts w:ascii="Times New Roman" w:hAnsi="Times New Roman"/>
          <w:sz w:val="24"/>
          <w:szCs w:val="24"/>
        </w:rPr>
        <w:t>в журнале регистрации обращений за предоставлением муниципальной услуги.</w:t>
      </w:r>
    </w:p>
    <w:p w:rsidR="00D04DE3" w:rsidRDefault="00D04DE3" w:rsidP="00D04DE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86. Результатом административной процедуры является решение о принятии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D04DE3" w:rsidRDefault="00D04DE3" w:rsidP="00D04DE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87. Способом фиксации результата административной процедуры является запись </w:t>
      </w:r>
      <w:r>
        <w:rPr>
          <w:rFonts w:ascii="Times New Roman" w:hAnsi="Times New Roman"/>
          <w:sz w:val="24"/>
          <w:szCs w:val="24"/>
        </w:rPr>
        <w:t>в журнале регистрации обращений за предоставлением муниципальной услуги</w:t>
      </w:r>
      <w:r>
        <w:rPr>
          <w:rFonts w:ascii="Times New Roman" w:eastAsia="Times New Roman" w:hAnsi="Times New Roman"/>
          <w:kern w:val="2"/>
          <w:sz w:val="24"/>
          <w:szCs w:val="24"/>
          <w:lang w:eastAsia="ru-RU"/>
        </w:rPr>
        <w:t xml:space="preserve"> о принятии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к рассмотрению или письменное уведомление об отказе в предоставлении муниципальной услуги.</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25. Принятие решения о выдаче уведомления о соответствии или решения о выдаче уведомления о несоответствии</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 xml:space="preserve">88. Основанием для начала административной процедуры является принятие решения о принятии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к рассмотрению</w:t>
      </w:r>
      <w:r>
        <w:rPr>
          <w:rFonts w:ascii="Times New Roman" w:eastAsia="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89. Должностное лицо администрации, ответственное за предоставление муниципальной услуги,</w:t>
      </w:r>
      <w:r>
        <w:rPr>
          <w:rFonts w:ascii="Times New Roman" w:eastAsia="Times New Roman" w:hAnsi="Times New Roman"/>
          <w:kern w:val="2"/>
          <w:sz w:val="24"/>
          <w:szCs w:val="24"/>
        </w:rPr>
        <w:t xml:space="preserve"> в течение двух рабочих дней со дня принятия </w:t>
      </w:r>
      <w:r>
        <w:rPr>
          <w:rFonts w:ascii="Times New Roman" w:eastAsia="Times New Roman" w:hAnsi="Times New Roman"/>
          <w:kern w:val="2"/>
          <w:sz w:val="24"/>
          <w:szCs w:val="24"/>
          <w:lang w:eastAsia="ru-RU"/>
        </w:rPr>
        <w:t xml:space="preserve">решения о принятии </w:t>
      </w:r>
      <w:r>
        <w:rPr>
          <w:rFonts w:ascii="Times New Roman" w:hAnsi="Times New Roman"/>
          <w:kern w:val="2"/>
          <w:sz w:val="24"/>
          <w:szCs w:val="24"/>
        </w:rPr>
        <w:t>уведомления об окончании строительства</w:t>
      </w:r>
      <w:r>
        <w:rPr>
          <w:rFonts w:ascii="Times New Roman" w:eastAsia="Times New Roman" w:hAnsi="Times New Roman"/>
          <w:kern w:val="2"/>
          <w:sz w:val="24"/>
          <w:szCs w:val="24"/>
          <w:lang w:eastAsia="ru-RU"/>
        </w:rPr>
        <w:t xml:space="preserve"> к рассмотрению:</w:t>
      </w: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Times New Roman" w:hAnsi="Times New Roman"/>
          <w:kern w:val="2"/>
          <w:sz w:val="24"/>
          <w:szCs w:val="24"/>
          <w:lang w:eastAsia="ru-RU"/>
        </w:rPr>
        <w:t xml:space="preserve">1) </w:t>
      </w:r>
      <w:r>
        <w:rPr>
          <w:rFonts w:ascii="Times New Roman" w:hAnsi="Times New Roman"/>
          <w:sz w:val="24"/>
          <w:szCs w:val="24"/>
          <w:lang w:eastAsia="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hAnsi="Times New Roman"/>
          <w:kern w:val="2"/>
          <w:sz w:val="24"/>
          <w:szCs w:val="24"/>
        </w:rPr>
        <w:t>Градостроительным кодексом Российской Федерации</w:t>
      </w:r>
      <w:r>
        <w:rPr>
          <w:rFonts w:ascii="Times New Roman" w:hAnsi="Times New Roman"/>
          <w:sz w:val="24"/>
          <w:szCs w:val="24"/>
          <w:lang w:eastAsia="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Pr>
          <w:rFonts w:ascii="Times New Roman" w:hAnsi="Times New Roman"/>
          <w:sz w:val="24"/>
          <w:szCs w:val="24"/>
          <w:vertAlign w:val="superscript"/>
          <w:lang w:eastAsia="ru-RU"/>
        </w:rPr>
        <w:t>1</w:t>
      </w:r>
      <w:r>
        <w:rPr>
          <w:rFonts w:ascii="Times New Roman" w:hAnsi="Times New Roman"/>
          <w:sz w:val="24"/>
          <w:szCs w:val="24"/>
          <w:lang w:eastAsia="ru-RU"/>
        </w:rPr>
        <w:t xml:space="preserve"> </w:t>
      </w:r>
      <w:r>
        <w:rPr>
          <w:rFonts w:ascii="Times New Roman" w:hAnsi="Times New Roman"/>
          <w:kern w:val="2"/>
          <w:sz w:val="24"/>
          <w:szCs w:val="24"/>
        </w:rPr>
        <w:t>Градостроительного кодекса Российской Федерации</w:t>
      </w:r>
      <w:r>
        <w:rPr>
          <w:rFonts w:ascii="Times New Roman" w:hAnsi="Times New Roman"/>
          <w:sz w:val="24"/>
          <w:szCs w:val="24"/>
          <w:lang w:eastAsia="ru-RU"/>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rFonts w:ascii="Times New Roman" w:hAnsi="Times New Roman"/>
          <w:sz w:val="24"/>
          <w:szCs w:val="24"/>
          <w:vertAlign w:val="superscript"/>
          <w:lang w:eastAsia="ru-RU"/>
        </w:rPr>
        <w:t>1</w:t>
      </w:r>
      <w:r>
        <w:rPr>
          <w:rFonts w:ascii="Times New Roman" w:hAnsi="Times New Roman"/>
          <w:sz w:val="24"/>
          <w:szCs w:val="24"/>
          <w:lang w:eastAsia="ru-RU"/>
        </w:rPr>
        <w:t xml:space="preserve"> </w:t>
      </w:r>
      <w:r>
        <w:rPr>
          <w:rFonts w:ascii="Times New Roman" w:hAnsi="Times New Roman"/>
          <w:kern w:val="2"/>
          <w:sz w:val="24"/>
          <w:szCs w:val="24"/>
        </w:rPr>
        <w:t>Градостроительного кодекса Российской Федерации)</w:t>
      </w:r>
      <w:r>
        <w:rPr>
          <w:rFonts w:ascii="Times New Roman" w:hAnsi="Times New Roman"/>
          <w:sz w:val="24"/>
          <w:szCs w:val="24"/>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w:t>
      </w:r>
      <w:r>
        <w:rPr>
          <w:rFonts w:ascii="Times New Roman" w:hAnsi="Times New Roman"/>
          <w:sz w:val="24"/>
          <w:szCs w:val="24"/>
          <w:lang w:eastAsia="ru-RU"/>
        </w:rPr>
        <w:lastRenderedPageBreak/>
        <w:t>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5) проверяет</w:t>
      </w:r>
      <w:r>
        <w:rPr>
          <w:rFonts w:ascii="Times New Roman" w:hAnsi="Times New Roman"/>
          <w:sz w:val="24"/>
          <w:szCs w:val="24"/>
        </w:rPr>
        <w:t xml:space="preserve"> наличие или отсутствие оснований для выдачи уведомления о несоответствии, указанных в пункте 90 </w:t>
      </w:r>
      <w:r>
        <w:rPr>
          <w:rFonts w:ascii="Times New Roman" w:hAnsi="Times New Roman"/>
          <w:kern w:val="2"/>
          <w:sz w:val="24"/>
          <w:szCs w:val="24"/>
        </w:rPr>
        <w:t xml:space="preserve">настоящего </w:t>
      </w:r>
      <w:r>
        <w:rPr>
          <w:rFonts w:ascii="Times New Roman" w:hAnsi="Times New Roman"/>
          <w:sz w:val="24"/>
          <w:szCs w:val="24"/>
        </w:rPr>
        <w:t>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hAnsi="Times New Roman"/>
          <w:sz w:val="24"/>
          <w:szCs w:val="24"/>
        </w:rPr>
        <w:t>90.</w:t>
      </w:r>
      <w:r>
        <w:rPr>
          <w:rFonts w:ascii="Times New Roman" w:hAnsi="Times New Roman"/>
          <w:sz w:val="24"/>
          <w:szCs w:val="24"/>
          <w:lang w:eastAsia="ru-RU"/>
        </w:rPr>
        <w:t xml:space="preserve"> </w:t>
      </w:r>
      <w:r>
        <w:rPr>
          <w:rFonts w:ascii="Times New Roman" w:eastAsia="Times New Roman" w:hAnsi="Times New Roman"/>
          <w:kern w:val="2"/>
          <w:sz w:val="24"/>
          <w:szCs w:val="24"/>
          <w:lang w:eastAsia="ru-RU"/>
        </w:rPr>
        <w:t>Основания для выдачи уведомления о несоответствии:</w:t>
      </w:r>
    </w:p>
    <w:p w:rsidR="00D04DE3" w:rsidRDefault="00D04DE3" w:rsidP="00D04DE3">
      <w:pPr>
        <w:shd w:val="clear" w:color="auto" w:fill="FFFFFF"/>
        <w:spacing w:after="0" w:line="29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2" w:anchor="dst2661" w:history="1">
        <w:r>
          <w:rPr>
            <w:rStyle w:val="ad"/>
            <w:rFonts w:ascii="Times New Roman" w:eastAsia="Times New Roman" w:hAnsi="Times New Roman"/>
            <w:sz w:val="24"/>
            <w:szCs w:val="24"/>
            <w:lang w:eastAsia="ru-RU"/>
          </w:rPr>
          <w:t>пункте 1 части 19</w:t>
        </w:r>
      </w:hyperlink>
      <w:r>
        <w:rPr>
          <w:rFonts w:ascii="Times New Roman" w:eastAsia="Times New Roman" w:hAnsi="Times New Roman"/>
          <w:sz w:val="24"/>
          <w:szCs w:val="24"/>
          <w:lang w:eastAsia="ru-RU"/>
        </w:rPr>
        <w:t xml:space="preserve"> статьи 55 </w:t>
      </w:r>
      <w:r>
        <w:rPr>
          <w:rFonts w:ascii="Times New Roman" w:hAnsi="Times New Roman"/>
          <w:kern w:val="2"/>
          <w:sz w:val="24"/>
          <w:szCs w:val="24"/>
        </w:rPr>
        <w:t>Градостроительного кодекса Российской Федерации</w:t>
      </w:r>
      <w:r>
        <w:rPr>
          <w:rFonts w:ascii="Times New Roman" w:eastAsia="Times New Roman" w:hAnsi="Times New Roman"/>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hAnsi="Times New Roman"/>
          <w:kern w:val="2"/>
          <w:sz w:val="24"/>
          <w:szCs w:val="24"/>
        </w:rPr>
        <w:t>Градостроительным кодексом Российской Федерации</w:t>
      </w:r>
      <w:r>
        <w:rPr>
          <w:rFonts w:ascii="Times New Roman" w:eastAsia="Times New Roman" w:hAnsi="Times New Roman"/>
          <w:sz w:val="24"/>
          <w:szCs w:val="24"/>
          <w:lang w:eastAsia="ru-RU"/>
        </w:rPr>
        <w:t>, другими федеральными законами;</w:t>
      </w:r>
    </w:p>
    <w:p w:rsidR="00D04DE3" w:rsidRDefault="00D04DE3" w:rsidP="00D04DE3">
      <w:pPr>
        <w:shd w:val="clear" w:color="auto" w:fill="FFFFFF"/>
        <w:spacing w:after="0" w:line="290" w:lineRule="atLeast"/>
        <w:ind w:firstLine="709"/>
        <w:jc w:val="both"/>
        <w:rPr>
          <w:rFonts w:ascii="Times New Roman" w:eastAsia="Times New Roman" w:hAnsi="Times New Roman"/>
          <w:sz w:val="24"/>
          <w:szCs w:val="24"/>
          <w:lang w:eastAsia="ru-RU"/>
        </w:rPr>
      </w:pPr>
      <w:bookmarkStart w:id="4" w:name="dst2668"/>
      <w:bookmarkEnd w:id="4"/>
      <w:r>
        <w:rPr>
          <w:rFonts w:ascii="Times New Roman" w:eastAsia="Times New Roman" w:hAnsi="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 w:anchor="dst2611" w:history="1">
        <w:r>
          <w:rPr>
            <w:rStyle w:val="ad"/>
            <w:rFonts w:ascii="Times New Roman" w:eastAsia="Times New Roman" w:hAnsi="Times New Roman"/>
            <w:sz w:val="24"/>
            <w:szCs w:val="24"/>
            <w:lang w:eastAsia="ru-RU"/>
          </w:rPr>
          <w:t>пункте 4 части 10 статьи 51</w:t>
        </w:r>
      </w:hyperlink>
      <w:r>
        <w:rPr>
          <w:rFonts w:ascii="Times New Roman" w:eastAsia="Times New Roman" w:hAnsi="Times New Roman"/>
          <w:sz w:val="24"/>
          <w:szCs w:val="24"/>
          <w:vertAlign w:val="superscript"/>
          <w:lang w:eastAsia="ru-RU"/>
        </w:rPr>
        <w:t>1</w:t>
      </w:r>
      <w:r>
        <w:rPr>
          <w:rFonts w:ascii="Times New Roman" w:eastAsia="Times New Roman" w:hAnsi="Times New Roman"/>
          <w:sz w:val="24"/>
          <w:szCs w:val="24"/>
          <w:lang w:eastAsia="ru-RU"/>
        </w:rPr>
        <w:t> </w:t>
      </w:r>
      <w:r>
        <w:rPr>
          <w:rFonts w:ascii="Times New Roman" w:hAnsi="Times New Roman"/>
          <w:kern w:val="2"/>
          <w:sz w:val="24"/>
          <w:szCs w:val="24"/>
        </w:rPr>
        <w:t>Градостроительного кодекса Российской Федерации</w:t>
      </w:r>
      <w:r>
        <w:rPr>
          <w:rFonts w:ascii="Times New Roman" w:eastAsia="Times New Roman" w:hAnsi="Times New Roman"/>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04DE3" w:rsidRDefault="00D04DE3" w:rsidP="00D04DE3">
      <w:pPr>
        <w:shd w:val="clear" w:color="auto" w:fill="FFFFFF"/>
        <w:spacing w:after="0" w:line="290" w:lineRule="atLeast"/>
        <w:ind w:firstLine="709"/>
        <w:jc w:val="both"/>
        <w:rPr>
          <w:rFonts w:ascii="Times New Roman" w:eastAsia="Times New Roman" w:hAnsi="Times New Roman"/>
          <w:sz w:val="24"/>
          <w:szCs w:val="24"/>
          <w:lang w:eastAsia="ru-RU"/>
        </w:rPr>
      </w:pPr>
      <w:bookmarkStart w:id="5" w:name="dst2669"/>
      <w:bookmarkEnd w:id="5"/>
      <w:r>
        <w:rPr>
          <w:rFonts w:ascii="Times New Roman" w:eastAsia="Times New Roman" w:hAnsi="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04DE3" w:rsidRDefault="00D04DE3" w:rsidP="00D04DE3">
      <w:pPr>
        <w:shd w:val="clear" w:color="auto" w:fill="FFFFFF"/>
        <w:spacing w:after="0" w:line="290" w:lineRule="atLeast"/>
        <w:ind w:firstLine="709"/>
        <w:jc w:val="both"/>
        <w:rPr>
          <w:rFonts w:ascii="Times New Roman" w:eastAsia="Times New Roman" w:hAnsi="Times New Roman"/>
          <w:sz w:val="24"/>
          <w:szCs w:val="24"/>
          <w:lang w:eastAsia="ru-RU"/>
        </w:rPr>
      </w:pPr>
      <w:bookmarkStart w:id="6" w:name="dst2670"/>
      <w:bookmarkEnd w:id="6"/>
      <w:r>
        <w:rPr>
          <w:rFonts w:ascii="Times New Roman" w:eastAsia="Times New Roman" w:hAnsi="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Times New Roman" w:hAnsi="Times New Roman"/>
          <w:kern w:val="2"/>
          <w:sz w:val="24"/>
          <w:szCs w:val="24"/>
          <w:lang w:eastAsia="ru-RU"/>
        </w:rPr>
        <w:t xml:space="preserve"> 91. Если по результатам проверки, указанной в пункте 89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будет установлено отсутствие оснований для  выдачи уведомления о несоответствии, предусмотренных </w:t>
      </w:r>
      <w:r>
        <w:rPr>
          <w:rFonts w:ascii="Times New Roman" w:hAnsi="Times New Roman"/>
          <w:sz w:val="24"/>
          <w:szCs w:val="24"/>
        </w:rPr>
        <w:t xml:space="preserve">пунктом 90 настоящего административного регламента, </w:t>
      </w:r>
      <w:r>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89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осуществляет подготовку проекта </w:t>
      </w:r>
      <w:r>
        <w:rPr>
          <w:rFonts w:ascii="Times New Roman" w:hAnsi="Times New Roman"/>
          <w:sz w:val="24"/>
          <w:szCs w:val="24"/>
          <w:lang w:eastAsia="ru-RU"/>
        </w:rPr>
        <w:t>уведомления о соответствии.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Если по результатам проверки, указанной в пункте 89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будет установлено наличие оснований для  выдачи уведомления о несоответствии, предусмотренных </w:t>
      </w:r>
      <w:r>
        <w:rPr>
          <w:rFonts w:ascii="Times New Roman" w:hAnsi="Times New Roman"/>
          <w:sz w:val="24"/>
          <w:szCs w:val="24"/>
        </w:rPr>
        <w:t>пунктом 90 настоящего административного регламента,</w:t>
      </w:r>
      <w:r>
        <w:rPr>
          <w:rFonts w:ascii="Times New Roman" w:eastAsia="Times New Roman" w:hAnsi="Times New Roman"/>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89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осуществляет подготовку проекта </w:t>
      </w:r>
      <w:r>
        <w:rPr>
          <w:rFonts w:ascii="Times New Roman" w:hAnsi="Times New Roman"/>
          <w:sz w:val="24"/>
          <w:szCs w:val="24"/>
          <w:lang w:eastAsia="ru-RU"/>
        </w:rPr>
        <w:t>уведомления о несоответствии.</w:t>
      </w: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Подготовка уведомления о соответствии или</w:t>
      </w:r>
      <w:r>
        <w:rPr>
          <w:rFonts w:ascii="Times New Roman" w:hAnsi="Times New Roman"/>
          <w:kern w:val="2"/>
          <w:sz w:val="24"/>
          <w:szCs w:val="24"/>
        </w:rPr>
        <w:t xml:space="preserve"> уведомления о несоответствии осуществляется </w:t>
      </w:r>
      <w:r>
        <w:rPr>
          <w:rFonts w:ascii="Times New Roman" w:eastAsia="Times New Roman" w:hAnsi="Times New Roman"/>
          <w:kern w:val="2"/>
          <w:sz w:val="24"/>
          <w:szCs w:val="24"/>
          <w:lang w:eastAsia="ru-RU"/>
        </w:rPr>
        <w:t xml:space="preserve">по форме, установленной  </w:t>
      </w:r>
      <w:r>
        <w:rPr>
          <w:rFonts w:ascii="Times New Roman" w:hAnsi="Times New Roman"/>
          <w:kern w:val="2"/>
          <w:sz w:val="24"/>
          <w:szCs w:val="24"/>
        </w:rPr>
        <w:t>Приказом № 591/пр</w:t>
      </w:r>
      <w:bookmarkStart w:id="7" w:name="_GoBack"/>
      <w:bookmarkEnd w:id="7"/>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92. После подготовки документа, указанного в пункте 91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rPr>
        <w:t>93. Критерием принятия решения о выдаче уведомления о соответствии</w:t>
      </w:r>
      <w:r>
        <w:rPr>
          <w:rFonts w:ascii="Times New Roman" w:hAnsi="Times New Roman"/>
          <w:sz w:val="24"/>
          <w:szCs w:val="24"/>
          <w:lang w:eastAsia="ru-RU"/>
        </w:rPr>
        <w:t xml:space="preserve"> </w:t>
      </w:r>
      <w:r>
        <w:rPr>
          <w:rFonts w:ascii="Times New Roman" w:eastAsia="Times New Roman" w:hAnsi="Times New Roman"/>
          <w:kern w:val="2"/>
          <w:sz w:val="24"/>
          <w:szCs w:val="24"/>
        </w:rPr>
        <w:t xml:space="preserve">или о выдаче уведомления о несоответствии является наличие или отсутствие оснований, предусмотренных пунктом 90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rPr>
        <w:t>94. Результатом административной процедуры является уведомление о соответствии или уведомление о несоответствии</w:t>
      </w:r>
      <w:r>
        <w:rPr>
          <w:rFonts w:ascii="Times New Roman" w:hAnsi="Times New Roman"/>
          <w:sz w:val="24"/>
          <w:szCs w:val="24"/>
          <w:lang w:eastAsia="ru-RU"/>
        </w:rPr>
        <w:t>.</w:t>
      </w:r>
    </w:p>
    <w:p w:rsidR="00D04DE3" w:rsidRDefault="00D04DE3" w:rsidP="00D04DE3">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Times New Roman" w:hAnsi="Times New Roman"/>
          <w:kern w:val="2"/>
          <w:sz w:val="24"/>
          <w:szCs w:val="24"/>
        </w:rPr>
        <w:t>95.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Pr>
          <w:rFonts w:ascii="Times New Roman" w:hAnsi="Times New Roman"/>
          <w:sz w:val="24"/>
          <w:szCs w:val="24"/>
          <w:lang w:eastAsia="ru-RU"/>
        </w:rPr>
        <w:t>.</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lang w:eastAsia="ru-RU"/>
        </w:rPr>
      </w:pPr>
    </w:p>
    <w:p w:rsidR="00D04DE3" w:rsidRDefault="00D04DE3" w:rsidP="00D04DE3">
      <w:pPr>
        <w:autoSpaceDE w:val="0"/>
        <w:autoSpaceDN w:val="0"/>
        <w:adjustRightInd w:val="0"/>
        <w:spacing w:after="0" w:line="240" w:lineRule="auto"/>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26.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D04DE3" w:rsidRDefault="00D04DE3" w:rsidP="00D04DE3">
      <w:pPr>
        <w:autoSpaceDE w:val="0"/>
        <w:autoSpaceDN w:val="0"/>
        <w:adjustRightInd w:val="0"/>
        <w:spacing w:after="0" w:line="240" w:lineRule="auto"/>
        <w:jc w:val="center"/>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Pr>
          <w:rFonts w:ascii="Times New Roman" w:eastAsia="Times New Roman" w:hAnsi="Times New Roman"/>
          <w:kern w:val="2"/>
          <w:sz w:val="24"/>
          <w:szCs w:val="24"/>
        </w:rPr>
        <w:t>96.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Pr>
          <w:rFonts w:ascii="Times New Roman" w:hAnsi="Times New Roman"/>
          <w:sz w:val="24"/>
          <w:szCs w:val="24"/>
          <w:lang w:eastAsia="ru-RU"/>
        </w:rPr>
        <w:t xml:space="preserve"> </w:t>
      </w:r>
      <w:r>
        <w:rPr>
          <w:rFonts w:ascii="Times New Roman" w:eastAsia="Times New Roman" w:hAnsi="Times New Roman"/>
          <w:kern w:val="2"/>
          <w:sz w:val="24"/>
          <w:szCs w:val="24"/>
        </w:rPr>
        <w:t xml:space="preserve">или уведомления </w:t>
      </w:r>
      <w:r>
        <w:rPr>
          <w:rFonts w:ascii="Times New Roman" w:eastAsia="Times New Roman" w:hAnsi="Times New Roman"/>
          <w:kern w:val="2"/>
          <w:sz w:val="24"/>
          <w:szCs w:val="24"/>
          <w:lang w:eastAsia="ru-RU"/>
        </w:rPr>
        <w:t>об отказе в предоставлении муниципальной услуги</w:t>
      </w:r>
      <w:r>
        <w:rPr>
          <w:rFonts w:ascii="Times New Roman" w:eastAsia="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97. Должностное лицо администрации, ответственное за в</w:t>
      </w:r>
      <w:r>
        <w:rPr>
          <w:rFonts w:ascii="Times New Roman" w:eastAsia="Times New Roman" w:hAnsi="Times New Roman"/>
          <w:kern w:val="2"/>
          <w:sz w:val="24"/>
          <w:szCs w:val="24"/>
          <w:lang w:eastAsia="ru-RU"/>
        </w:rPr>
        <w:t xml:space="preserve">ыдачу (направление) </w:t>
      </w:r>
      <w:r>
        <w:rPr>
          <w:rFonts w:ascii="Times New Roman" w:eastAsia="Times New Roman" w:hAnsi="Times New Roman"/>
          <w:kern w:val="2"/>
          <w:sz w:val="24"/>
          <w:szCs w:val="24"/>
        </w:rPr>
        <w:t xml:space="preserve">заявителю </w:t>
      </w:r>
      <w:r>
        <w:rPr>
          <w:rFonts w:ascii="Times New Roman" w:eastAsia="Times New Roman" w:hAnsi="Times New Roman"/>
          <w:kern w:val="2"/>
          <w:sz w:val="24"/>
          <w:szCs w:val="24"/>
          <w:lang w:eastAsia="ru-RU"/>
        </w:rPr>
        <w:t xml:space="preserve">или его представителю </w:t>
      </w:r>
      <w:r>
        <w:rPr>
          <w:rFonts w:ascii="Times New Roman" w:eastAsia="Times New Roman" w:hAnsi="Times New Roman"/>
          <w:kern w:val="2"/>
          <w:sz w:val="24"/>
          <w:szCs w:val="24"/>
        </w:rPr>
        <w:t xml:space="preserve">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w:t>
      </w:r>
      <w:r>
        <w:rPr>
          <w:rFonts w:ascii="Times New Roman" w:eastAsia="Times New Roman" w:hAnsi="Times New Roman"/>
          <w:kern w:val="2"/>
          <w:sz w:val="24"/>
          <w:szCs w:val="24"/>
          <w:lang w:eastAsia="ru-RU"/>
        </w:rPr>
        <w:t xml:space="preserve">или его представителю </w:t>
      </w:r>
      <w:r>
        <w:rPr>
          <w:rFonts w:ascii="Times New Roman" w:eastAsia="Times New Roman" w:hAnsi="Times New Roman"/>
          <w:kern w:val="2"/>
          <w:sz w:val="24"/>
          <w:szCs w:val="24"/>
        </w:rPr>
        <w:t>такое уведомление способом, определенным в уведомлении об окончании строительства.</w:t>
      </w:r>
    </w:p>
    <w:p w:rsidR="00D04DE3" w:rsidRDefault="00D04DE3" w:rsidP="00D04DE3">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Уведомление об отказе в </w:t>
      </w:r>
      <w:r>
        <w:rPr>
          <w:rFonts w:ascii="Times New Roman" w:eastAsia="Times New Roman" w:hAnsi="Times New Roman"/>
          <w:kern w:val="2"/>
          <w:sz w:val="24"/>
          <w:szCs w:val="24"/>
          <w:lang w:eastAsia="ru-RU"/>
        </w:rPr>
        <w:t>предоставлении муниципальной услуги</w:t>
      </w:r>
      <w:r>
        <w:rPr>
          <w:rFonts w:ascii="Times New Roman" w:hAnsi="Times New Roman"/>
          <w:kern w:val="2"/>
          <w:sz w:val="24"/>
          <w:szCs w:val="24"/>
        </w:rPr>
        <w:t xml:space="preserve"> </w:t>
      </w:r>
      <w:r>
        <w:rPr>
          <w:rFonts w:ascii="Times New Roman" w:eastAsia="Times New Roman" w:hAnsi="Times New Roman"/>
          <w:kern w:val="2"/>
          <w:sz w:val="24"/>
          <w:szCs w:val="24"/>
        </w:rPr>
        <w:t xml:space="preserve">направляется заявителю </w:t>
      </w:r>
      <w:r>
        <w:rPr>
          <w:rFonts w:ascii="Times New Roman" w:eastAsia="Times New Roman" w:hAnsi="Times New Roman"/>
          <w:kern w:val="2"/>
          <w:sz w:val="24"/>
          <w:szCs w:val="24"/>
          <w:lang w:eastAsia="ru-RU"/>
        </w:rPr>
        <w:t xml:space="preserve">или его представителю </w:t>
      </w:r>
      <w:r>
        <w:rPr>
          <w:rFonts w:ascii="Times New Roman" w:eastAsia="Times New Roman" w:hAnsi="Times New Roman"/>
          <w:kern w:val="2"/>
          <w:sz w:val="24"/>
          <w:szCs w:val="24"/>
        </w:rPr>
        <w:t>должностным лицом администрации, ответственным за в</w:t>
      </w:r>
      <w:r>
        <w:rPr>
          <w:rFonts w:ascii="Times New Roman" w:eastAsia="Times New Roman" w:hAnsi="Times New Roman"/>
          <w:kern w:val="2"/>
          <w:sz w:val="24"/>
          <w:szCs w:val="24"/>
          <w:lang w:eastAsia="ru-RU"/>
        </w:rPr>
        <w:t xml:space="preserve">ыдачу (направление) </w:t>
      </w:r>
      <w:r>
        <w:rPr>
          <w:rFonts w:ascii="Times New Roman" w:eastAsia="Times New Roman" w:hAnsi="Times New Roman"/>
          <w:kern w:val="2"/>
          <w:sz w:val="24"/>
          <w:szCs w:val="24"/>
        </w:rPr>
        <w:t xml:space="preserve">заявителю результата муниципальной услуги, почтовым отправлением по почтовому адресу, указанному в уведомлении об окончании строительства, либо по обращению заявителя </w:t>
      </w:r>
      <w:r>
        <w:rPr>
          <w:rFonts w:ascii="Times New Roman" w:eastAsia="Times New Roman" w:hAnsi="Times New Roman"/>
          <w:kern w:val="2"/>
          <w:sz w:val="24"/>
          <w:szCs w:val="24"/>
          <w:lang w:eastAsia="ru-RU"/>
        </w:rPr>
        <w:t xml:space="preserve">или его представителя </w:t>
      </w:r>
      <w:r>
        <w:rPr>
          <w:rFonts w:ascii="Times New Roman" w:eastAsia="Times New Roman" w:hAnsi="Times New Roman"/>
          <w:kern w:val="2"/>
          <w:sz w:val="24"/>
          <w:szCs w:val="24"/>
        </w:rPr>
        <w:t>вручает его лично в течение одного рабочего дня со дня его подписания главой администрации.</w:t>
      </w:r>
    </w:p>
    <w:p w:rsidR="00D04DE3" w:rsidRDefault="00D04DE3" w:rsidP="00D04DE3">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случае подачи уведомления об окончании строительства в электронной форме уведомление об отказе в </w:t>
      </w:r>
      <w:r>
        <w:rPr>
          <w:rFonts w:ascii="Times New Roman" w:eastAsia="Times New Roman" w:hAnsi="Times New Roman"/>
          <w:kern w:val="2"/>
          <w:sz w:val="24"/>
          <w:szCs w:val="24"/>
          <w:lang w:eastAsia="ru-RU"/>
        </w:rPr>
        <w:t>предоставлении муниципальной услуги</w:t>
      </w:r>
      <w:r>
        <w:rPr>
          <w:rFonts w:ascii="Times New Roman" w:hAnsi="Times New Roman"/>
          <w:kern w:val="2"/>
          <w:sz w:val="24"/>
          <w:szCs w:val="24"/>
        </w:rPr>
        <w:t xml:space="preserve"> </w:t>
      </w:r>
      <w:r>
        <w:rPr>
          <w:rFonts w:ascii="Times New Roman" w:eastAsia="Times New Roman" w:hAnsi="Times New Roman"/>
          <w:kern w:val="2"/>
          <w:sz w:val="24"/>
          <w:szCs w:val="24"/>
        </w:rPr>
        <w:t xml:space="preserve">направляется в электронной форме заявителю </w:t>
      </w:r>
      <w:r>
        <w:rPr>
          <w:rFonts w:ascii="Times New Roman" w:eastAsia="Times New Roman" w:hAnsi="Times New Roman"/>
          <w:kern w:val="2"/>
          <w:sz w:val="24"/>
          <w:szCs w:val="24"/>
          <w:lang w:eastAsia="ru-RU"/>
        </w:rPr>
        <w:t xml:space="preserve">или его представителю </w:t>
      </w:r>
      <w:r>
        <w:rPr>
          <w:rFonts w:ascii="Times New Roman" w:eastAsia="Times New Roman" w:hAnsi="Times New Roman"/>
          <w:kern w:val="2"/>
          <w:sz w:val="24"/>
          <w:szCs w:val="24"/>
        </w:rPr>
        <w:t>должностным лицом администрации, ответственным за в</w:t>
      </w:r>
      <w:r>
        <w:rPr>
          <w:rFonts w:ascii="Times New Roman" w:eastAsia="Times New Roman" w:hAnsi="Times New Roman"/>
          <w:kern w:val="2"/>
          <w:sz w:val="24"/>
          <w:szCs w:val="24"/>
          <w:lang w:eastAsia="ru-RU"/>
        </w:rPr>
        <w:t>ыдачу (направление)</w:t>
      </w:r>
      <w:r>
        <w:rPr>
          <w:rFonts w:ascii="Times New Roman" w:eastAsia="Times New Roman" w:hAnsi="Times New Roman"/>
          <w:kern w:val="2"/>
          <w:sz w:val="24"/>
          <w:szCs w:val="24"/>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98. При личном получении уведомления о соответствии</w:t>
      </w:r>
      <w:r>
        <w:rPr>
          <w:rFonts w:ascii="Times New Roman" w:hAnsi="Times New Roman"/>
          <w:sz w:val="24"/>
          <w:szCs w:val="24"/>
          <w:lang w:eastAsia="ru-RU"/>
        </w:rPr>
        <w:t xml:space="preserve">, уведомления о несоответствии или уведомления об отказе в предоставлении муниципальной услуги </w:t>
      </w:r>
      <w:r>
        <w:rPr>
          <w:rFonts w:ascii="Times New Roman" w:eastAsia="Times New Roman" w:hAnsi="Times New Roman"/>
          <w:kern w:val="2"/>
          <w:sz w:val="24"/>
          <w:szCs w:val="24"/>
        </w:rPr>
        <w:t xml:space="preserve">заявитель </w:t>
      </w:r>
      <w:r>
        <w:rPr>
          <w:rFonts w:ascii="Times New Roman" w:eastAsia="Times New Roman" w:hAnsi="Times New Roman"/>
          <w:kern w:val="2"/>
          <w:sz w:val="24"/>
          <w:szCs w:val="24"/>
          <w:lang w:eastAsia="ru-RU"/>
        </w:rPr>
        <w:t xml:space="preserve">или его представитель </w:t>
      </w:r>
      <w:r>
        <w:rPr>
          <w:rFonts w:ascii="Times New Roman" w:eastAsia="Times New Roman" w:hAnsi="Times New Roman"/>
          <w:kern w:val="2"/>
          <w:sz w:val="24"/>
          <w:szCs w:val="24"/>
        </w:rPr>
        <w:t xml:space="preserve">расписывается в их получении </w:t>
      </w:r>
      <w:r>
        <w:rPr>
          <w:rFonts w:ascii="Times New Roman" w:hAnsi="Times New Roman"/>
          <w:sz w:val="24"/>
          <w:szCs w:val="24"/>
        </w:rPr>
        <w:t>в журнале регистрации обращений за предоставлением муниципальной услуги.</w:t>
      </w:r>
    </w:p>
    <w:p w:rsidR="00D04DE3" w:rsidRDefault="00D04DE3" w:rsidP="00D04DE3">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99. Результатом административной процедуры является в</w:t>
      </w:r>
      <w:r>
        <w:rPr>
          <w:rFonts w:ascii="Times New Roman" w:eastAsia="Times New Roman" w:hAnsi="Times New Roman"/>
          <w:kern w:val="2"/>
          <w:sz w:val="24"/>
          <w:szCs w:val="24"/>
          <w:lang w:eastAsia="ru-RU"/>
        </w:rPr>
        <w:t>ыдача (направление)</w:t>
      </w:r>
      <w:r>
        <w:rPr>
          <w:rFonts w:ascii="Times New Roman" w:eastAsia="Times New Roman" w:hAnsi="Times New Roman"/>
          <w:kern w:val="2"/>
          <w:sz w:val="24"/>
          <w:szCs w:val="24"/>
        </w:rPr>
        <w:t xml:space="preserve"> заявителю </w:t>
      </w:r>
      <w:r>
        <w:rPr>
          <w:rFonts w:ascii="Times New Roman" w:eastAsia="Times New Roman" w:hAnsi="Times New Roman"/>
          <w:kern w:val="2"/>
          <w:sz w:val="24"/>
          <w:szCs w:val="24"/>
          <w:lang w:eastAsia="ru-RU"/>
        </w:rPr>
        <w:t xml:space="preserve">или его представителю </w:t>
      </w:r>
      <w:r>
        <w:rPr>
          <w:rFonts w:ascii="Times New Roman" w:eastAsia="Times New Roman" w:hAnsi="Times New Roman"/>
          <w:kern w:val="2"/>
          <w:sz w:val="24"/>
          <w:szCs w:val="24"/>
        </w:rPr>
        <w:t>уведомления о соответствии</w:t>
      </w:r>
      <w:r>
        <w:rPr>
          <w:rFonts w:ascii="Times New Roman" w:hAnsi="Times New Roman"/>
          <w:sz w:val="24"/>
          <w:szCs w:val="24"/>
          <w:lang w:eastAsia="ru-RU"/>
        </w:rPr>
        <w:t>, уведомления о несоответствии</w:t>
      </w:r>
      <w:r>
        <w:rPr>
          <w:rFonts w:ascii="Times New Roman" w:eastAsia="Times New Roman" w:hAnsi="Times New Roman"/>
          <w:kern w:val="2"/>
          <w:sz w:val="24"/>
          <w:szCs w:val="24"/>
        </w:rPr>
        <w:t xml:space="preserve"> или уведомления об отказе в предоставлении муниципальной услуги. </w:t>
      </w:r>
    </w:p>
    <w:p w:rsidR="00D04DE3" w:rsidRDefault="00D04DE3" w:rsidP="00D04DE3">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100. Способом фиксации результата административной процедуры является занесение должностным лицом администрации, ответственным за в</w:t>
      </w:r>
      <w:r>
        <w:rPr>
          <w:rFonts w:ascii="Times New Roman" w:eastAsia="Times New Roman" w:hAnsi="Times New Roman"/>
          <w:kern w:val="2"/>
          <w:sz w:val="24"/>
          <w:szCs w:val="24"/>
          <w:lang w:eastAsia="ru-RU"/>
        </w:rPr>
        <w:t>ыдачу (направление)</w:t>
      </w:r>
      <w:r>
        <w:rPr>
          <w:rFonts w:ascii="Times New Roman" w:eastAsia="Times New Roman" w:hAnsi="Times New Roman"/>
          <w:kern w:val="2"/>
          <w:sz w:val="24"/>
          <w:szCs w:val="24"/>
        </w:rPr>
        <w:t xml:space="preserve"> заявителю </w:t>
      </w:r>
      <w:r>
        <w:rPr>
          <w:rFonts w:ascii="Times New Roman" w:eastAsia="Times New Roman" w:hAnsi="Times New Roman"/>
          <w:kern w:val="2"/>
          <w:sz w:val="24"/>
          <w:szCs w:val="24"/>
          <w:lang w:eastAsia="ru-RU"/>
        </w:rPr>
        <w:t xml:space="preserve">или его представителю </w:t>
      </w:r>
      <w:r>
        <w:rPr>
          <w:rFonts w:ascii="Times New Roman" w:eastAsia="Times New Roman" w:hAnsi="Times New Roman"/>
          <w:kern w:val="2"/>
          <w:sz w:val="24"/>
          <w:szCs w:val="24"/>
        </w:rPr>
        <w:t xml:space="preserve">результата муниципальной услуги, </w:t>
      </w:r>
      <w:r>
        <w:rPr>
          <w:rFonts w:ascii="Times New Roman" w:hAnsi="Times New Roman"/>
          <w:sz w:val="24"/>
          <w:szCs w:val="24"/>
        </w:rPr>
        <w:t>в журнале регистрации обращений за предоставлением муниципальной услуги</w:t>
      </w:r>
      <w:r>
        <w:rPr>
          <w:rFonts w:ascii="Times New Roman" w:eastAsia="Times New Roman" w:hAnsi="Times New Roman"/>
          <w:kern w:val="2"/>
          <w:sz w:val="24"/>
          <w:szCs w:val="24"/>
        </w:rPr>
        <w:t xml:space="preserve"> отметки о направлении уведомления о соответствии</w:t>
      </w:r>
      <w:r>
        <w:rPr>
          <w:rFonts w:ascii="Times New Roman" w:hAnsi="Times New Roman"/>
          <w:sz w:val="24"/>
          <w:szCs w:val="24"/>
          <w:lang w:eastAsia="ru-RU"/>
        </w:rPr>
        <w:t>, уведомления о несоответствии</w:t>
      </w:r>
      <w:r>
        <w:rPr>
          <w:rFonts w:ascii="Times New Roman" w:eastAsia="Times New Roman" w:hAnsi="Times New Roman"/>
          <w:kern w:val="2"/>
          <w:sz w:val="24"/>
          <w:szCs w:val="24"/>
        </w:rPr>
        <w:t xml:space="preserve"> или уведомления об отказе в предоставлении муниципальной услуги заявителю или о получении указанного документа лично заявителем или его представителем.</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Глава 27. Исправление допущенных опечаток и ошибок в выданных</w:t>
      </w:r>
      <w:r>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101.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Pr>
          <w:rFonts w:ascii="Times New Roman" w:hAnsi="Times New Roman"/>
          <w:sz w:val="24"/>
          <w:szCs w:val="24"/>
          <w:lang w:eastAsia="ru-RU"/>
        </w:rPr>
        <w:t xml:space="preserve"> о соответствии, уведомлении о несоответствии</w:t>
      </w:r>
      <w:r>
        <w:rPr>
          <w:rFonts w:ascii="Times New Roman" w:eastAsia="Times New Roman" w:hAnsi="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102. Заявление об исправлении технической ошибки подается заявителем или его представителем в администрацию одним из способов, указанным в пункте 28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103.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об исправлении технической ошибки;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об отсутствии технической ошибки.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105. Критерием принятия решения, указанного в пункте 104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106. В случае принятия решения, указанного в подпункте 1 пункта 104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107.</w:t>
      </w:r>
      <w:r>
        <w:rPr>
          <w:rFonts w:ascii="Times New Roman" w:hAnsi="Times New Roman"/>
          <w:kern w:val="2"/>
          <w:sz w:val="24"/>
          <w:szCs w:val="24"/>
        </w:rPr>
        <w:t xml:space="preserve"> </w:t>
      </w:r>
      <w:r>
        <w:rPr>
          <w:rFonts w:ascii="Times New Roman" w:eastAsia="Times New Roman" w:hAnsi="Times New Roman"/>
          <w:kern w:val="2"/>
          <w:sz w:val="24"/>
          <w:szCs w:val="24"/>
          <w:lang w:eastAsia="ru-RU"/>
        </w:rPr>
        <w:t xml:space="preserve">В случае принятия решения, указанного в подпункте 2 пункта 104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108.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109. Глава администрации немедленно после подписания документа, указанного в пункте 108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110.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108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111.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D04DE3" w:rsidRDefault="00D04DE3" w:rsidP="00D04DE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 xml:space="preserve">112. Способом фиксации результата процедуры </w:t>
      </w:r>
      <w:r>
        <w:rPr>
          <w:rFonts w:ascii="Times New Roman" w:eastAsia="Times New Roman" w:hAnsi="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Pr>
          <w:rFonts w:ascii="Times New Roman" w:hAnsi="Times New Roman"/>
          <w:sz w:val="24"/>
          <w:szCs w:val="24"/>
        </w:rPr>
        <w:t>в журнале регистрации обращений за предоставлением муниципальной услуги</w:t>
      </w:r>
      <w:r>
        <w:rPr>
          <w:rFonts w:ascii="Times New Roman" w:eastAsia="Times New Roman" w:hAnsi="Times New Roman"/>
          <w:kern w:val="2"/>
          <w:sz w:val="24"/>
          <w:szCs w:val="24"/>
        </w:rPr>
        <w:t xml:space="preserve">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РАЗДЕЛ IV. ФОРМЫ КОНТРОЛЯ ЗА ПРЕДОСТАВЛЕНИЕМ МУНИЦИПАЛЬНОЙ УСЛУГИ</w:t>
      </w:r>
    </w:p>
    <w:p w:rsidR="00D04DE3" w:rsidRDefault="00D04DE3" w:rsidP="00D04DE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8" w:name="Par413"/>
      <w:bookmarkEnd w:id="8"/>
      <w:r>
        <w:rPr>
          <w:rFonts w:ascii="Times New Roman" w:eastAsia="Times New Roman" w:hAnsi="Times New Roman"/>
          <w:kern w:val="2"/>
          <w:sz w:val="24"/>
          <w:szCs w:val="24"/>
          <w:lang w:eastAsia="ru-RU"/>
        </w:rPr>
        <w:t xml:space="preserve">Глава 28.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04DE3" w:rsidRDefault="00D04DE3" w:rsidP="00D04DE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113.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Times New Roman" w:eastAsia="Times New Roman" w:hAnsi="Times New Roman"/>
          <w:kern w:val="2"/>
          <w:sz w:val="24"/>
          <w:szCs w:val="24"/>
          <w:lang w:eastAsia="ru-RU"/>
        </w:rPr>
        <w:t>или их представителей</w:t>
      </w:r>
      <w:r>
        <w:rPr>
          <w:rFonts w:ascii="Times New Roman" w:eastAsia="Times New Roman" w:hAnsi="Times New Roman"/>
          <w:kern w:val="2"/>
          <w:sz w:val="24"/>
          <w:szCs w:val="24"/>
          <w:lang w:eastAsia="ko-KR"/>
        </w:rPr>
        <w:t>.</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kern w:val="2"/>
          <w:sz w:val="24"/>
          <w:szCs w:val="24"/>
          <w:lang w:eastAsia="ko-KR"/>
        </w:rPr>
        <w:t>114. </w:t>
      </w:r>
      <w:r>
        <w:rPr>
          <w:rFonts w:ascii="Times New Roman" w:eastAsia="Times New Roman" w:hAnsi="Times New Roman"/>
          <w:color w:val="000000"/>
          <w:kern w:val="2"/>
          <w:sz w:val="24"/>
          <w:szCs w:val="24"/>
          <w:lang w:eastAsia="ru-RU"/>
        </w:rPr>
        <w:t>Основными задачами текущего контроля являются:</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115. Текущий контроль осуществляется на постоянной основе.</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rFonts w:ascii="Times New Roman" w:eastAsia="Times New Roman" w:hAnsi="Times New Roman"/>
          <w:kern w:val="2"/>
          <w:sz w:val="24"/>
          <w:szCs w:val="24"/>
          <w:lang w:eastAsia="ru-RU"/>
        </w:rPr>
        <w:br/>
        <w:t>за полнотой и качеством предоставления муниципальной услуги</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04DE3" w:rsidRDefault="00D04DE3" w:rsidP="00D04DE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bookmarkStart w:id="9" w:name="Par427"/>
      <w:bookmarkEnd w:id="9"/>
      <w:r>
        <w:rPr>
          <w:rFonts w:ascii="Times New Roman" w:eastAsia="Times New Roman" w:hAnsi="Times New Roman"/>
          <w:color w:val="000000"/>
          <w:kern w:val="2"/>
          <w:sz w:val="24"/>
          <w:szCs w:val="24"/>
          <w:lang w:eastAsia="ru-RU"/>
        </w:rPr>
        <w:t>117. Плановые поверки осуществляются на основании пл</w:t>
      </w:r>
      <w:r>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D04DE3" w:rsidRDefault="00D04DE3" w:rsidP="00D04DE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color w:val="000000"/>
          <w:kern w:val="2"/>
          <w:sz w:val="24"/>
          <w:szCs w:val="24"/>
          <w:lang w:eastAsia="ru-RU"/>
        </w:rPr>
        <w:t>118. Контроль за полн</w:t>
      </w:r>
      <w:r>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04DE3" w:rsidRDefault="00D04DE3" w:rsidP="00D04DE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color w:val="000000"/>
          <w:kern w:val="2"/>
          <w:sz w:val="24"/>
          <w:szCs w:val="24"/>
          <w:lang w:eastAsia="ru-RU"/>
        </w:rPr>
        <w:t>119. Срок проведения проверки и оформле</w:t>
      </w:r>
      <w:r>
        <w:rPr>
          <w:rFonts w:ascii="Times New Roman" w:eastAsia="Times New Roman" w:hAnsi="Times New Roman"/>
          <w:kern w:val="2"/>
          <w:sz w:val="24"/>
          <w:szCs w:val="24"/>
          <w:lang w:eastAsia="ru-RU"/>
        </w:rPr>
        <w:t>ния акта провер</w:t>
      </w:r>
      <w:r>
        <w:rPr>
          <w:rFonts w:ascii="Times New Roman" w:eastAsia="Times New Roman" w:hAnsi="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D04DE3" w:rsidRDefault="00D04DE3" w:rsidP="00D04DE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color w:val="000000"/>
          <w:kern w:val="2"/>
          <w:sz w:val="24"/>
          <w:szCs w:val="24"/>
          <w:lang w:eastAsia="ru-RU"/>
        </w:rPr>
        <w:lastRenderedPageBreak/>
        <w:t xml:space="preserve"> В случае поступления жалобы на решения, действия (бездействие) должностных лиц админист</w:t>
      </w:r>
      <w:r>
        <w:rPr>
          <w:rFonts w:ascii="Times New Roman" w:eastAsia="Times New Roman" w:hAnsi="Times New Roman"/>
          <w:kern w:val="2"/>
          <w:sz w:val="24"/>
          <w:szCs w:val="24"/>
          <w:lang w:eastAsia="ru-RU"/>
        </w:rPr>
        <w:t xml:space="preserve">рации при предоставлении муниципальной </w:t>
      </w:r>
      <w:r>
        <w:rPr>
          <w:rFonts w:ascii="Times New Roman" w:eastAsia="Times New Roman" w:hAnsi="Times New Roman"/>
          <w:color w:val="000000"/>
          <w:kern w:val="2"/>
          <w:sz w:val="24"/>
          <w:szCs w:val="24"/>
          <w:lang w:eastAsia="ru-RU"/>
        </w:rPr>
        <w:t xml:space="preserve">услуги </w:t>
      </w:r>
      <w:r>
        <w:rPr>
          <w:rFonts w:ascii="Times New Roman" w:eastAsia="Times New Roman" w:hAnsi="Times New Roman"/>
          <w:kern w:val="2"/>
          <w:sz w:val="24"/>
          <w:szCs w:val="24"/>
          <w:lang w:eastAsia="ru-RU"/>
        </w:rPr>
        <w:t>глава администрации в целях ор</w:t>
      </w:r>
      <w:r>
        <w:rPr>
          <w:rFonts w:ascii="Times New Roman" w:eastAsia="Times New Roman" w:hAnsi="Times New Roman"/>
          <w:color w:val="000000"/>
          <w:kern w:val="2"/>
          <w:sz w:val="24"/>
          <w:szCs w:val="24"/>
          <w:lang w:eastAsia="ru-RU"/>
        </w:rPr>
        <w:t>ганизации и проведения внеплановой пров</w:t>
      </w:r>
      <w:r>
        <w:rPr>
          <w:rFonts w:ascii="Times New Roman" w:eastAsia="Times New Roman" w:hAnsi="Times New Roman"/>
          <w:kern w:val="2"/>
          <w:sz w:val="24"/>
          <w:szCs w:val="24"/>
          <w:lang w:eastAsia="ru-RU"/>
        </w:rPr>
        <w:t>ерки в течение одного рабочего дня со дня поступления данной жалобы принимает решение о назначении проверки.</w:t>
      </w:r>
      <w:r>
        <w:rPr>
          <w:rFonts w:ascii="Times New Roman" w:eastAsia="Times New Roman" w:hAnsi="Times New Roman"/>
          <w:color w:val="000000"/>
          <w:kern w:val="2"/>
          <w:sz w:val="24"/>
          <w:szCs w:val="24"/>
          <w:lang w:eastAsia="ru-RU"/>
        </w:rPr>
        <w:t xml:space="preserve">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olor w:val="000000"/>
          <w:kern w:val="2"/>
          <w:sz w:val="24"/>
          <w:szCs w:val="24"/>
          <w:vertAlign w:val="superscript"/>
          <w:lang w:eastAsia="ru-RU"/>
        </w:rPr>
        <w:t>2</w:t>
      </w:r>
      <w:r>
        <w:rPr>
          <w:rFonts w:ascii="Times New Roman" w:eastAsia="Times New Roman" w:hAnsi="Times New Roman"/>
          <w:color w:val="000000"/>
          <w:kern w:val="2"/>
          <w:sz w:val="24"/>
          <w:szCs w:val="24"/>
          <w:lang w:eastAsia="ru-RU"/>
        </w:rPr>
        <w:t xml:space="preserve"> Федерального закона от 27 июля 2010 года № 210</w:t>
      </w:r>
      <w:r>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rsidR="00D04DE3" w:rsidRDefault="00D04DE3" w:rsidP="00D04D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120.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10" w:name="Par439"/>
      <w:bookmarkEnd w:id="10"/>
      <w:r>
        <w:rPr>
          <w:rFonts w:ascii="Times New Roman" w:eastAsia="Times New Roman" w:hAnsi="Times New Roman"/>
          <w:kern w:val="2"/>
          <w:sz w:val="24"/>
          <w:szCs w:val="24"/>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121. Обязанность соблюдения положений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122. При выявлении нарушений прав заявителей или их представителей в связи с исполнением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D04DE3" w:rsidRDefault="00D04DE3" w:rsidP="00D04DE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11" w:name="Par447"/>
      <w:bookmarkEnd w:id="11"/>
      <w:r>
        <w:rPr>
          <w:rFonts w:ascii="Times New Roman" w:eastAsia="Times New Roman" w:hAnsi="Times New Roman"/>
          <w:kern w:val="2"/>
          <w:sz w:val="2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04DE3" w:rsidRDefault="00D04DE3" w:rsidP="00D04DE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ko-KR"/>
        </w:rPr>
        <w:t>123. </w:t>
      </w:r>
      <w:r>
        <w:rPr>
          <w:rFonts w:ascii="Times New Roman" w:eastAsia="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 нарушения положений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 некорректного поведения должностных лиц</w:t>
      </w:r>
      <w:r>
        <w:rPr>
          <w:rFonts w:ascii="Times New Roman" w:eastAsia="Times New Roman" w:hAnsi="Times New Roman"/>
          <w:kern w:val="2"/>
          <w:sz w:val="24"/>
          <w:szCs w:val="24"/>
          <w:lang w:eastAsia="ko-KR"/>
        </w:rPr>
        <w:t xml:space="preserve"> администрации</w:t>
      </w:r>
      <w:r>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124. Информацию, указанную в пункте 123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125. Контроль за предоставлением муниципальной услуги осуществляется в соответствии с действующим законодательством.</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126. </w:t>
      </w:r>
      <w:r>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04DE3" w:rsidRDefault="00D04DE3" w:rsidP="00D04D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04DE3" w:rsidRDefault="00D04DE3" w:rsidP="00D04DE3">
      <w:pPr>
        <w:autoSpaceDE w:val="0"/>
        <w:autoSpaceDN w:val="0"/>
        <w:spacing w:after="0" w:line="240" w:lineRule="auto"/>
        <w:jc w:val="both"/>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РАЗДЕЛ V. ДОСУДЕБНЫЙ (ВНЕСУДЕБНЫЙ) ПОРЯДОК ОБЖАЛОВАНИЯ РЕШЕНИЙ И ДЕЙСТВИЙ (БЕЗДЕЙСТВИЯ) АДМИНИСТРАЦИИ, А ТАКЖЕ ИХ ДОЛЖНОСТНЫХ ЛИЦ</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kern w:val="2"/>
          <w:sz w:val="24"/>
          <w:szCs w:val="24"/>
          <w:lang w:eastAsia="ru-RU"/>
        </w:rPr>
        <w:br/>
        <w:t>в ходе предоставления муниципальной услуги</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Calibri" w:hAnsi="Times New Roman"/>
          <w:kern w:val="2"/>
          <w:sz w:val="24"/>
          <w:szCs w:val="24"/>
        </w:rPr>
      </w:pPr>
      <w:r>
        <w:rPr>
          <w:rFonts w:ascii="Times New Roman" w:hAnsi="Times New Roman"/>
          <w:kern w:val="2"/>
          <w:sz w:val="24"/>
          <w:szCs w:val="24"/>
        </w:rPr>
        <w:t>127.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128. Заявитель или его представитель может обратиться с жалобой, в том числе в следующих случаях:</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нарушение срока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3) требование у заявителя </w:t>
      </w:r>
      <w:r>
        <w:rPr>
          <w:rFonts w:ascii="Times New Roman" w:eastAsia="Times New Roman" w:hAnsi="Times New Roman"/>
          <w:kern w:val="2"/>
          <w:sz w:val="24"/>
          <w:szCs w:val="24"/>
          <w:lang w:eastAsia="ru-RU"/>
        </w:rPr>
        <w:t xml:space="preserve">или его представителя </w:t>
      </w:r>
      <w:r>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ascii="Times New Roman" w:eastAsia="Times New Roman" w:hAnsi="Times New Roman"/>
          <w:kern w:val="2"/>
          <w:sz w:val="24"/>
          <w:szCs w:val="24"/>
          <w:lang w:eastAsia="ru-RU"/>
        </w:rPr>
        <w:t>или его представителя</w:t>
      </w:r>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5) отказ в предоставлении муниципальной услуги, </w:t>
      </w:r>
      <w:r>
        <w:rPr>
          <w:rFonts w:ascii="Times New Roman" w:hAnsi="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9) приостановление предоставления муниципальной услуги, </w:t>
      </w:r>
      <w:r>
        <w:rPr>
          <w:rFonts w:ascii="Times New Roman" w:hAnsi="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4"/>
          <w:szCs w:val="24"/>
        </w:rPr>
        <w:t>Федерального закона от 27 июля 2010 года № 210</w:t>
      </w:r>
      <w:r>
        <w:rPr>
          <w:rFonts w:ascii="Times New Roman" w:eastAsia="Times New Roman" w:hAnsi="Times New Roman"/>
          <w:kern w:val="2"/>
          <w:sz w:val="24"/>
          <w:szCs w:val="24"/>
        </w:rPr>
        <w:noBreakHyphen/>
        <w:t>ФЗ</w:t>
      </w:r>
      <w:r>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rPr>
        <w:t>«Об организации предоставления государственных и муниципальных услуг»</w:t>
      </w:r>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129. Рассмотрение жалобы осуществляется в порядке и сроки, установленные статьей 11</w:t>
      </w:r>
      <w:r>
        <w:rPr>
          <w:rFonts w:ascii="Times New Roman" w:hAnsi="Times New Roman"/>
          <w:kern w:val="2"/>
          <w:sz w:val="24"/>
          <w:szCs w:val="24"/>
          <w:vertAlign w:val="superscript"/>
        </w:rPr>
        <w:t>2</w:t>
      </w:r>
      <w:r>
        <w:rPr>
          <w:rFonts w:ascii="Times New Roman" w:hAnsi="Times New Roman"/>
          <w:kern w:val="2"/>
          <w:sz w:val="24"/>
          <w:szCs w:val="24"/>
        </w:rPr>
        <w:t xml:space="preserve"> Федерального закона от 27 июля 2010 года № 210</w:t>
      </w:r>
      <w:r>
        <w:rPr>
          <w:rFonts w:ascii="Times New Roman" w:hAnsi="Times New Roman"/>
          <w:kern w:val="2"/>
          <w:sz w:val="24"/>
          <w:szCs w:val="24"/>
        </w:rPr>
        <w:noBreakHyphen/>
        <w:t>ФЗ «Об организации предоставления государственных и муниципальных услуг».</w:t>
      </w:r>
    </w:p>
    <w:p w:rsidR="00D04DE3" w:rsidRDefault="00D04DE3" w:rsidP="00D04DE3">
      <w:pPr>
        <w:autoSpaceDE w:val="0"/>
        <w:autoSpaceDN w:val="0"/>
        <w:adjustRightInd w:val="0"/>
        <w:spacing w:after="0" w:line="240" w:lineRule="auto"/>
        <w:ind w:firstLine="540"/>
        <w:jc w:val="both"/>
        <w:rPr>
          <w:rFonts w:ascii="Times New Roman" w:hAnsi="Times New Roman"/>
          <w:kern w:val="2"/>
          <w:sz w:val="24"/>
          <w:szCs w:val="24"/>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04DE3" w:rsidRDefault="00D04DE3" w:rsidP="00D04DE3">
      <w:pPr>
        <w:keepNext/>
        <w:keepLines/>
        <w:autoSpaceDE w:val="0"/>
        <w:autoSpaceDN w:val="0"/>
        <w:adjustRightInd w:val="0"/>
        <w:spacing w:after="0" w:line="240" w:lineRule="auto"/>
        <w:jc w:val="both"/>
        <w:rPr>
          <w:rFonts w:ascii="Times New Roman" w:eastAsia="Calibri" w:hAnsi="Times New Roman"/>
          <w:kern w:val="2"/>
          <w:sz w:val="24"/>
          <w:szCs w:val="24"/>
        </w:rPr>
      </w:pP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130. Жалобы на решения и (или) действия (бездействие) главы администрации подаются главе администрации.</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131. Жалобы на решения и (или) действия (бездействие) должностных лиц и муниципальных служащих администрации подаются главе администрации.</w:t>
      </w:r>
    </w:p>
    <w:p w:rsidR="00D04DE3" w:rsidRDefault="00D04DE3" w:rsidP="00D04DE3">
      <w:pPr>
        <w:autoSpaceDE w:val="0"/>
        <w:autoSpaceDN w:val="0"/>
        <w:adjustRightInd w:val="0"/>
        <w:spacing w:after="0" w:line="240" w:lineRule="auto"/>
        <w:jc w:val="center"/>
        <w:outlineLvl w:val="0"/>
        <w:rPr>
          <w:rFonts w:ascii="Times New Roman" w:hAnsi="Times New Roman"/>
          <w:b/>
          <w:bCs/>
          <w:kern w:val="2"/>
          <w:sz w:val="24"/>
          <w:szCs w:val="24"/>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04DE3" w:rsidRDefault="00D04DE3" w:rsidP="00D04DE3">
      <w:pPr>
        <w:autoSpaceDE w:val="0"/>
        <w:autoSpaceDN w:val="0"/>
        <w:adjustRightInd w:val="0"/>
        <w:spacing w:after="0" w:line="240" w:lineRule="auto"/>
        <w:ind w:firstLine="709"/>
        <w:jc w:val="both"/>
        <w:rPr>
          <w:rFonts w:ascii="Times New Roman" w:eastAsia="Calibri" w:hAnsi="Times New Roman"/>
          <w:kern w:val="2"/>
          <w:sz w:val="24"/>
          <w:szCs w:val="24"/>
        </w:rPr>
      </w:pPr>
      <w:r>
        <w:rPr>
          <w:rFonts w:ascii="Times New Roman" w:hAnsi="Times New Roman"/>
          <w:kern w:val="2"/>
          <w:sz w:val="24"/>
          <w:szCs w:val="24"/>
        </w:rPr>
        <w:t>132. Информацию о порядке подачи и рассмотрения жалобы заявитель и его представитель могут получить:</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1) </w:t>
      </w:r>
      <w:r>
        <w:rPr>
          <w:rFonts w:ascii="Times New Roman" w:hAnsi="Times New Roman"/>
          <w:sz w:val="24"/>
          <w:szCs w:val="24"/>
        </w:rPr>
        <w:t>на информационных стендах, расположенных в помещениях, занимаемых администрацией;</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на официальном сайте администрации;</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на Портале;</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4) </w:t>
      </w:r>
      <w:r>
        <w:rPr>
          <w:rFonts w:ascii="Times New Roman" w:hAnsi="Times New Roman"/>
          <w:sz w:val="24"/>
          <w:szCs w:val="24"/>
        </w:rPr>
        <w:t>лично у муниципального служащего администрации</w:t>
      </w:r>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5) </w:t>
      </w:r>
      <w:r>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Pr>
          <w:rFonts w:ascii="Times New Roman" w:hAnsi="Times New Roman"/>
          <w:kern w:val="2"/>
          <w:sz w:val="24"/>
          <w:szCs w:val="24"/>
        </w:rPr>
        <w:t>;</w:t>
      </w:r>
    </w:p>
    <w:p w:rsidR="00D04DE3" w:rsidRDefault="00D04DE3" w:rsidP="00D04D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6) </w:t>
      </w:r>
      <w:r>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7) по электронной почте администрации.</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133. При обращении заявителя или его представителя в администрацию лично, </w:t>
      </w:r>
      <w:r>
        <w:rPr>
          <w:rFonts w:ascii="Times New Roman" w:eastAsia="Times New Roman" w:hAnsi="Times New Roman"/>
          <w:kern w:val="2"/>
          <w:sz w:val="24"/>
          <w:szCs w:val="24"/>
        </w:rPr>
        <w:t>через организации почтовой связи,</w:t>
      </w:r>
      <w:r>
        <w:rPr>
          <w:rFonts w:ascii="Times New Roman" w:hAnsi="Times New Roman"/>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9–12 настоящего административного регламента.</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p>
    <w:p w:rsidR="00D04DE3" w:rsidRDefault="00D04DE3" w:rsidP="00D04D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04DE3" w:rsidRDefault="00D04DE3" w:rsidP="00D04DE3">
      <w:pPr>
        <w:keepNext/>
        <w:keepLines/>
        <w:autoSpaceDE w:val="0"/>
        <w:autoSpaceDN w:val="0"/>
        <w:adjustRightInd w:val="0"/>
        <w:spacing w:after="0" w:line="240" w:lineRule="auto"/>
        <w:ind w:firstLine="709"/>
        <w:jc w:val="both"/>
        <w:rPr>
          <w:rFonts w:ascii="Times New Roman" w:eastAsia="Calibri" w:hAnsi="Times New Roman"/>
          <w:kern w:val="2"/>
          <w:sz w:val="24"/>
          <w:szCs w:val="24"/>
        </w:rPr>
      </w:pP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bookmarkStart w:id="12" w:name="Par28"/>
      <w:bookmarkEnd w:id="12"/>
      <w:r>
        <w:rPr>
          <w:rFonts w:ascii="Times New Roman" w:hAnsi="Times New Roman"/>
          <w:kern w:val="2"/>
          <w:sz w:val="24"/>
          <w:szCs w:val="24"/>
        </w:rPr>
        <w:t>134.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04DE3" w:rsidRDefault="00D04DE3" w:rsidP="00D04D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64976" w:rsidRPr="005B7E08" w:rsidRDefault="00D04DE3" w:rsidP="00D04DE3">
      <w:pPr>
        <w:keepNext/>
        <w:autoSpaceDE w:val="0"/>
        <w:autoSpaceDN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kern w:val="2"/>
          <w:sz w:val="24"/>
          <w:szCs w:val="24"/>
        </w:rPr>
        <w:t>135. Информация, содержащаяся в настоящем разделе, подлежит размещению на Портале.</w:t>
      </w:r>
    </w:p>
    <w:sectPr w:rsidR="00464976" w:rsidRPr="005B7E08" w:rsidSect="00F62622">
      <w:headerReference w:type="default" r:id="rId14"/>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8AD" w:rsidRDefault="000748AD" w:rsidP="00766253">
      <w:pPr>
        <w:spacing w:after="0" w:line="240" w:lineRule="auto"/>
      </w:pPr>
      <w:r>
        <w:separator/>
      </w:r>
    </w:p>
  </w:endnote>
  <w:endnote w:type="continuationSeparator" w:id="1">
    <w:p w:rsidR="000748AD" w:rsidRDefault="000748AD"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8AD" w:rsidRDefault="000748AD" w:rsidP="00766253">
      <w:pPr>
        <w:spacing w:after="0" w:line="240" w:lineRule="auto"/>
      </w:pPr>
      <w:r>
        <w:separator/>
      </w:r>
    </w:p>
  </w:footnote>
  <w:footnote w:type="continuationSeparator" w:id="1">
    <w:p w:rsidR="000748AD" w:rsidRDefault="000748AD"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F141A5" w:rsidRPr="00B14374" w:rsidRDefault="0060196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F141A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04DE3">
          <w:rPr>
            <w:rFonts w:ascii="Times New Roman" w:hAnsi="Times New Roman" w:cs="Times New Roman"/>
            <w:noProof/>
            <w:sz w:val="24"/>
            <w:szCs w:val="24"/>
          </w:rPr>
          <w:t>23</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261B4"/>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5A2C"/>
    <w:rsid w:val="00056BE4"/>
    <w:rsid w:val="00057C50"/>
    <w:rsid w:val="00060B74"/>
    <w:rsid w:val="0006307A"/>
    <w:rsid w:val="00063C91"/>
    <w:rsid w:val="00067E34"/>
    <w:rsid w:val="000719CB"/>
    <w:rsid w:val="000738B0"/>
    <w:rsid w:val="00073AC1"/>
    <w:rsid w:val="000748AD"/>
    <w:rsid w:val="00074C77"/>
    <w:rsid w:val="00075188"/>
    <w:rsid w:val="000805D7"/>
    <w:rsid w:val="00084533"/>
    <w:rsid w:val="00087DD2"/>
    <w:rsid w:val="00087E87"/>
    <w:rsid w:val="00087F21"/>
    <w:rsid w:val="0009226F"/>
    <w:rsid w:val="00092367"/>
    <w:rsid w:val="000974DA"/>
    <w:rsid w:val="000B2B22"/>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1D2"/>
    <w:rsid w:val="000D35B7"/>
    <w:rsid w:val="000D3D6B"/>
    <w:rsid w:val="000D3E02"/>
    <w:rsid w:val="000E2AD5"/>
    <w:rsid w:val="000E54A3"/>
    <w:rsid w:val="000E57CB"/>
    <w:rsid w:val="000F03FE"/>
    <w:rsid w:val="000F1EC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3A5"/>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8CF"/>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281"/>
    <w:rsid w:val="00214653"/>
    <w:rsid w:val="00214847"/>
    <w:rsid w:val="002301BB"/>
    <w:rsid w:val="0023207C"/>
    <w:rsid w:val="0023271C"/>
    <w:rsid w:val="00232E01"/>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474D"/>
    <w:rsid w:val="00265130"/>
    <w:rsid w:val="00271DB4"/>
    <w:rsid w:val="0027423F"/>
    <w:rsid w:val="00276443"/>
    <w:rsid w:val="0027779F"/>
    <w:rsid w:val="00277A8C"/>
    <w:rsid w:val="00282745"/>
    <w:rsid w:val="002850BD"/>
    <w:rsid w:val="00286245"/>
    <w:rsid w:val="00286C22"/>
    <w:rsid w:val="00287585"/>
    <w:rsid w:val="00290827"/>
    <w:rsid w:val="002912AD"/>
    <w:rsid w:val="0029303F"/>
    <w:rsid w:val="00293217"/>
    <w:rsid w:val="00295CB2"/>
    <w:rsid w:val="0029663A"/>
    <w:rsid w:val="002A2035"/>
    <w:rsid w:val="002A25C6"/>
    <w:rsid w:val="002A263E"/>
    <w:rsid w:val="002A54B2"/>
    <w:rsid w:val="002A5FC4"/>
    <w:rsid w:val="002A6DF0"/>
    <w:rsid w:val="002B132E"/>
    <w:rsid w:val="002B2A86"/>
    <w:rsid w:val="002B2C4B"/>
    <w:rsid w:val="002B3E58"/>
    <w:rsid w:val="002B3F0B"/>
    <w:rsid w:val="002B6535"/>
    <w:rsid w:val="002B6FC9"/>
    <w:rsid w:val="002B7EAB"/>
    <w:rsid w:val="002C10FE"/>
    <w:rsid w:val="002C213D"/>
    <w:rsid w:val="002C3625"/>
    <w:rsid w:val="002C36E1"/>
    <w:rsid w:val="002C5C65"/>
    <w:rsid w:val="002C7464"/>
    <w:rsid w:val="002D4028"/>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4F2E"/>
    <w:rsid w:val="00306849"/>
    <w:rsid w:val="003068B7"/>
    <w:rsid w:val="0030720A"/>
    <w:rsid w:val="003133DE"/>
    <w:rsid w:val="00315490"/>
    <w:rsid w:val="00315622"/>
    <w:rsid w:val="003244E0"/>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65A1"/>
    <w:rsid w:val="003B75DE"/>
    <w:rsid w:val="003B7AEC"/>
    <w:rsid w:val="003C000C"/>
    <w:rsid w:val="003C61D1"/>
    <w:rsid w:val="003C71F2"/>
    <w:rsid w:val="003D0610"/>
    <w:rsid w:val="003D45FA"/>
    <w:rsid w:val="003D46F6"/>
    <w:rsid w:val="003D4E8E"/>
    <w:rsid w:val="003D733D"/>
    <w:rsid w:val="003E00CD"/>
    <w:rsid w:val="003E3A41"/>
    <w:rsid w:val="003E3AD3"/>
    <w:rsid w:val="003E55BD"/>
    <w:rsid w:val="003E62B8"/>
    <w:rsid w:val="003E6C42"/>
    <w:rsid w:val="003F0B3C"/>
    <w:rsid w:val="003F1AC6"/>
    <w:rsid w:val="003F1E24"/>
    <w:rsid w:val="003F1F41"/>
    <w:rsid w:val="00400E07"/>
    <w:rsid w:val="004021C0"/>
    <w:rsid w:val="00402DE6"/>
    <w:rsid w:val="00404058"/>
    <w:rsid w:val="00404EE0"/>
    <w:rsid w:val="00405A71"/>
    <w:rsid w:val="00406464"/>
    <w:rsid w:val="00407213"/>
    <w:rsid w:val="00407280"/>
    <w:rsid w:val="004121A1"/>
    <w:rsid w:val="0042084D"/>
    <w:rsid w:val="004214F6"/>
    <w:rsid w:val="00425531"/>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694B"/>
    <w:rsid w:val="00467823"/>
    <w:rsid w:val="004701A6"/>
    <w:rsid w:val="004703E1"/>
    <w:rsid w:val="004722D3"/>
    <w:rsid w:val="00472DB4"/>
    <w:rsid w:val="00473614"/>
    <w:rsid w:val="004741BB"/>
    <w:rsid w:val="00475D54"/>
    <w:rsid w:val="004770EB"/>
    <w:rsid w:val="004845EC"/>
    <w:rsid w:val="00485A53"/>
    <w:rsid w:val="00486C11"/>
    <w:rsid w:val="00486CDD"/>
    <w:rsid w:val="00490182"/>
    <w:rsid w:val="00490940"/>
    <w:rsid w:val="00490DDE"/>
    <w:rsid w:val="0049121A"/>
    <w:rsid w:val="00493728"/>
    <w:rsid w:val="004962E0"/>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B7F64"/>
    <w:rsid w:val="004C0161"/>
    <w:rsid w:val="004C053C"/>
    <w:rsid w:val="004C0675"/>
    <w:rsid w:val="004C15CF"/>
    <w:rsid w:val="004C498B"/>
    <w:rsid w:val="004C5289"/>
    <w:rsid w:val="004C68D1"/>
    <w:rsid w:val="004D0410"/>
    <w:rsid w:val="004D0C4E"/>
    <w:rsid w:val="004D2AD0"/>
    <w:rsid w:val="004D30C1"/>
    <w:rsid w:val="004D3E81"/>
    <w:rsid w:val="004D4D45"/>
    <w:rsid w:val="004D53EC"/>
    <w:rsid w:val="004E1FD6"/>
    <w:rsid w:val="004E2267"/>
    <w:rsid w:val="004E2609"/>
    <w:rsid w:val="004E286A"/>
    <w:rsid w:val="004E375E"/>
    <w:rsid w:val="004E37C0"/>
    <w:rsid w:val="004E3CAC"/>
    <w:rsid w:val="004E4B39"/>
    <w:rsid w:val="004E4F7F"/>
    <w:rsid w:val="004E6637"/>
    <w:rsid w:val="004E6FD2"/>
    <w:rsid w:val="004E7655"/>
    <w:rsid w:val="004F098A"/>
    <w:rsid w:val="004F1FF7"/>
    <w:rsid w:val="004F426D"/>
    <w:rsid w:val="004F544E"/>
    <w:rsid w:val="004F66FA"/>
    <w:rsid w:val="004F79DA"/>
    <w:rsid w:val="00501AF8"/>
    <w:rsid w:val="00501EC1"/>
    <w:rsid w:val="00502332"/>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814"/>
    <w:rsid w:val="00535AF0"/>
    <w:rsid w:val="00537D1F"/>
    <w:rsid w:val="00540A56"/>
    <w:rsid w:val="00541066"/>
    <w:rsid w:val="005444FC"/>
    <w:rsid w:val="00544BFC"/>
    <w:rsid w:val="00550097"/>
    <w:rsid w:val="00551729"/>
    <w:rsid w:val="00554275"/>
    <w:rsid w:val="0055486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19E0"/>
    <w:rsid w:val="00593FF2"/>
    <w:rsid w:val="00595D61"/>
    <w:rsid w:val="00596328"/>
    <w:rsid w:val="00596587"/>
    <w:rsid w:val="005A46A8"/>
    <w:rsid w:val="005A69E8"/>
    <w:rsid w:val="005A6F5A"/>
    <w:rsid w:val="005B0037"/>
    <w:rsid w:val="005B060F"/>
    <w:rsid w:val="005B0FF3"/>
    <w:rsid w:val="005B28B9"/>
    <w:rsid w:val="005B3B85"/>
    <w:rsid w:val="005B7695"/>
    <w:rsid w:val="005B7AFE"/>
    <w:rsid w:val="005B7D0D"/>
    <w:rsid w:val="005B7E08"/>
    <w:rsid w:val="005C0833"/>
    <w:rsid w:val="005C0DFE"/>
    <w:rsid w:val="005C2579"/>
    <w:rsid w:val="005C2B51"/>
    <w:rsid w:val="005C3387"/>
    <w:rsid w:val="005C376B"/>
    <w:rsid w:val="005C4ADD"/>
    <w:rsid w:val="005C4D5B"/>
    <w:rsid w:val="005C5EE7"/>
    <w:rsid w:val="005C634B"/>
    <w:rsid w:val="005C63A6"/>
    <w:rsid w:val="005C6F8F"/>
    <w:rsid w:val="005D15FE"/>
    <w:rsid w:val="005D19F8"/>
    <w:rsid w:val="005D2F28"/>
    <w:rsid w:val="005D37FE"/>
    <w:rsid w:val="005D3943"/>
    <w:rsid w:val="005D3C80"/>
    <w:rsid w:val="005E3D47"/>
    <w:rsid w:val="005E583B"/>
    <w:rsid w:val="005E71F5"/>
    <w:rsid w:val="005E75E9"/>
    <w:rsid w:val="005F1F34"/>
    <w:rsid w:val="005F223A"/>
    <w:rsid w:val="005F2B5B"/>
    <w:rsid w:val="00600EED"/>
    <w:rsid w:val="0060196E"/>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2FF9"/>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362F"/>
    <w:rsid w:val="006A4C2C"/>
    <w:rsid w:val="006A52D6"/>
    <w:rsid w:val="006A543E"/>
    <w:rsid w:val="006A7647"/>
    <w:rsid w:val="006B038F"/>
    <w:rsid w:val="006B2550"/>
    <w:rsid w:val="006B517E"/>
    <w:rsid w:val="006B52B7"/>
    <w:rsid w:val="006B5B81"/>
    <w:rsid w:val="006C107A"/>
    <w:rsid w:val="006C3C78"/>
    <w:rsid w:val="006C40F4"/>
    <w:rsid w:val="006C5E38"/>
    <w:rsid w:val="006C696B"/>
    <w:rsid w:val="006D0FB5"/>
    <w:rsid w:val="006D1A01"/>
    <w:rsid w:val="006D3C12"/>
    <w:rsid w:val="006D57EA"/>
    <w:rsid w:val="006D6EF9"/>
    <w:rsid w:val="006E0205"/>
    <w:rsid w:val="006E03BF"/>
    <w:rsid w:val="006E0ED6"/>
    <w:rsid w:val="006E0F55"/>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129AD"/>
    <w:rsid w:val="007209BD"/>
    <w:rsid w:val="00721644"/>
    <w:rsid w:val="007234F0"/>
    <w:rsid w:val="007247A8"/>
    <w:rsid w:val="007274E3"/>
    <w:rsid w:val="00727AF6"/>
    <w:rsid w:val="00727C00"/>
    <w:rsid w:val="0073094B"/>
    <w:rsid w:val="00730A86"/>
    <w:rsid w:val="00731B51"/>
    <w:rsid w:val="00731D58"/>
    <w:rsid w:val="00733116"/>
    <w:rsid w:val="00734719"/>
    <w:rsid w:val="00735131"/>
    <w:rsid w:val="0073746F"/>
    <w:rsid w:val="00737F2D"/>
    <w:rsid w:val="0074058D"/>
    <w:rsid w:val="00740E60"/>
    <w:rsid w:val="00743842"/>
    <w:rsid w:val="00743C23"/>
    <w:rsid w:val="00745F87"/>
    <w:rsid w:val="0074619E"/>
    <w:rsid w:val="00747792"/>
    <w:rsid w:val="007510FA"/>
    <w:rsid w:val="00752397"/>
    <w:rsid w:val="0075351E"/>
    <w:rsid w:val="00753B6A"/>
    <w:rsid w:val="00753B8F"/>
    <w:rsid w:val="007601CD"/>
    <w:rsid w:val="00760D99"/>
    <w:rsid w:val="00760E07"/>
    <w:rsid w:val="0076440B"/>
    <w:rsid w:val="00765272"/>
    <w:rsid w:val="0076531E"/>
    <w:rsid w:val="00765BFE"/>
    <w:rsid w:val="00766253"/>
    <w:rsid w:val="007725A3"/>
    <w:rsid w:val="00772A2B"/>
    <w:rsid w:val="00773080"/>
    <w:rsid w:val="00773498"/>
    <w:rsid w:val="00776401"/>
    <w:rsid w:val="0077670F"/>
    <w:rsid w:val="00776C4E"/>
    <w:rsid w:val="00780B20"/>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073"/>
    <w:rsid w:val="007C75DC"/>
    <w:rsid w:val="007C7A90"/>
    <w:rsid w:val="007D0B5B"/>
    <w:rsid w:val="007D29BD"/>
    <w:rsid w:val="007E2A7D"/>
    <w:rsid w:val="007E3858"/>
    <w:rsid w:val="007E467A"/>
    <w:rsid w:val="007E5EBC"/>
    <w:rsid w:val="007E665A"/>
    <w:rsid w:val="007E75D6"/>
    <w:rsid w:val="007F0CF8"/>
    <w:rsid w:val="007F3074"/>
    <w:rsid w:val="007F386E"/>
    <w:rsid w:val="007F4223"/>
    <w:rsid w:val="007F5B30"/>
    <w:rsid w:val="007F68CC"/>
    <w:rsid w:val="00803390"/>
    <w:rsid w:val="00804AC1"/>
    <w:rsid w:val="00805EFD"/>
    <w:rsid w:val="0080765E"/>
    <w:rsid w:val="00810421"/>
    <w:rsid w:val="0081084D"/>
    <w:rsid w:val="00810FAD"/>
    <w:rsid w:val="0081131A"/>
    <w:rsid w:val="00812E8E"/>
    <w:rsid w:val="00812F43"/>
    <w:rsid w:val="0081677D"/>
    <w:rsid w:val="00822498"/>
    <w:rsid w:val="00822D79"/>
    <w:rsid w:val="008245C8"/>
    <w:rsid w:val="00824A1C"/>
    <w:rsid w:val="0083032B"/>
    <w:rsid w:val="0083060F"/>
    <w:rsid w:val="00830F88"/>
    <w:rsid w:val="0083545D"/>
    <w:rsid w:val="00840801"/>
    <w:rsid w:val="00840852"/>
    <w:rsid w:val="0084106D"/>
    <w:rsid w:val="00847E92"/>
    <w:rsid w:val="00851D5D"/>
    <w:rsid w:val="00851F01"/>
    <w:rsid w:val="0085254B"/>
    <w:rsid w:val="00855503"/>
    <w:rsid w:val="00857584"/>
    <w:rsid w:val="008620F8"/>
    <w:rsid w:val="008628FA"/>
    <w:rsid w:val="00864CAF"/>
    <w:rsid w:val="008662E6"/>
    <w:rsid w:val="0086740A"/>
    <w:rsid w:val="0086754F"/>
    <w:rsid w:val="008678BB"/>
    <w:rsid w:val="00870675"/>
    <w:rsid w:val="00875FC2"/>
    <w:rsid w:val="00883D83"/>
    <w:rsid w:val="00892A3A"/>
    <w:rsid w:val="00897540"/>
    <w:rsid w:val="008975BD"/>
    <w:rsid w:val="00897D5F"/>
    <w:rsid w:val="00897E6D"/>
    <w:rsid w:val="008A2A75"/>
    <w:rsid w:val="008A3625"/>
    <w:rsid w:val="008A79EB"/>
    <w:rsid w:val="008B021D"/>
    <w:rsid w:val="008B2FEE"/>
    <w:rsid w:val="008C0CB7"/>
    <w:rsid w:val="008C6044"/>
    <w:rsid w:val="008C7FA7"/>
    <w:rsid w:val="008D010C"/>
    <w:rsid w:val="008D1D34"/>
    <w:rsid w:val="008D46AC"/>
    <w:rsid w:val="008D4D34"/>
    <w:rsid w:val="008D52C8"/>
    <w:rsid w:val="008D5788"/>
    <w:rsid w:val="008D6B83"/>
    <w:rsid w:val="008E0B62"/>
    <w:rsid w:val="008E0D86"/>
    <w:rsid w:val="008E1A48"/>
    <w:rsid w:val="008E49A2"/>
    <w:rsid w:val="008E521A"/>
    <w:rsid w:val="008E5AFD"/>
    <w:rsid w:val="008E7279"/>
    <w:rsid w:val="008F077E"/>
    <w:rsid w:val="008F0831"/>
    <w:rsid w:val="008F3121"/>
    <w:rsid w:val="008F35CD"/>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2245"/>
    <w:rsid w:val="009358DC"/>
    <w:rsid w:val="00935930"/>
    <w:rsid w:val="00942383"/>
    <w:rsid w:val="00944095"/>
    <w:rsid w:val="009531C6"/>
    <w:rsid w:val="00953550"/>
    <w:rsid w:val="00954539"/>
    <w:rsid w:val="00955AE2"/>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C7F41"/>
    <w:rsid w:val="009D1DB4"/>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3B90"/>
    <w:rsid w:val="00A24256"/>
    <w:rsid w:val="00A25BFC"/>
    <w:rsid w:val="00A269FC"/>
    <w:rsid w:val="00A27D47"/>
    <w:rsid w:val="00A3091E"/>
    <w:rsid w:val="00A315BF"/>
    <w:rsid w:val="00A317B1"/>
    <w:rsid w:val="00A31E88"/>
    <w:rsid w:val="00A33E22"/>
    <w:rsid w:val="00A36C9A"/>
    <w:rsid w:val="00A404B2"/>
    <w:rsid w:val="00A419AE"/>
    <w:rsid w:val="00A424C4"/>
    <w:rsid w:val="00A45719"/>
    <w:rsid w:val="00A46A9A"/>
    <w:rsid w:val="00A46F00"/>
    <w:rsid w:val="00A546D1"/>
    <w:rsid w:val="00A564B9"/>
    <w:rsid w:val="00A575D0"/>
    <w:rsid w:val="00A6304A"/>
    <w:rsid w:val="00A630B1"/>
    <w:rsid w:val="00A6387F"/>
    <w:rsid w:val="00A66281"/>
    <w:rsid w:val="00A66D50"/>
    <w:rsid w:val="00A66EFD"/>
    <w:rsid w:val="00A701FC"/>
    <w:rsid w:val="00A711B4"/>
    <w:rsid w:val="00A72EEA"/>
    <w:rsid w:val="00A73764"/>
    <w:rsid w:val="00A75C0C"/>
    <w:rsid w:val="00A75F5C"/>
    <w:rsid w:val="00A76AA2"/>
    <w:rsid w:val="00A76CAC"/>
    <w:rsid w:val="00A81189"/>
    <w:rsid w:val="00A8163F"/>
    <w:rsid w:val="00A81E14"/>
    <w:rsid w:val="00A81E61"/>
    <w:rsid w:val="00A82A60"/>
    <w:rsid w:val="00A83520"/>
    <w:rsid w:val="00A85008"/>
    <w:rsid w:val="00A91670"/>
    <w:rsid w:val="00A91D9C"/>
    <w:rsid w:val="00A94BC9"/>
    <w:rsid w:val="00A952E4"/>
    <w:rsid w:val="00A95D17"/>
    <w:rsid w:val="00AA20A6"/>
    <w:rsid w:val="00AA4F68"/>
    <w:rsid w:val="00AA5688"/>
    <w:rsid w:val="00AB0075"/>
    <w:rsid w:val="00AB1B98"/>
    <w:rsid w:val="00AB1DEA"/>
    <w:rsid w:val="00AB38E8"/>
    <w:rsid w:val="00AB4E32"/>
    <w:rsid w:val="00AC0FC1"/>
    <w:rsid w:val="00AC128D"/>
    <w:rsid w:val="00AC474E"/>
    <w:rsid w:val="00AC5C6B"/>
    <w:rsid w:val="00AC688C"/>
    <w:rsid w:val="00AC7C52"/>
    <w:rsid w:val="00AD1D82"/>
    <w:rsid w:val="00AD39F8"/>
    <w:rsid w:val="00AD458B"/>
    <w:rsid w:val="00AD5211"/>
    <w:rsid w:val="00AD7F8D"/>
    <w:rsid w:val="00AE1C4C"/>
    <w:rsid w:val="00AE637A"/>
    <w:rsid w:val="00AF20E9"/>
    <w:rsid w:val="00AF5C83"/>
    <w:rsid w:val="00AF5F9D"/>
    <w:rsid w:val="00AF648C"/>
    <w:rsid w:val="00AF6AD1"/>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47E34"/>
    <w:rsid w:val="00B530DB"/>
    <w:rsid w:val="00B53535"/>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753"/>
    <w:rsid w:val="00B84A4E"/>
    <w:rsid w:val="00B85F55"/>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A06"/>
    <w:rsid w:val="00BA5F27"/>
    <w:rsid w:val="00BA7AB0"/>
    <w:rsid w:val="00BB0C6B"/>
    <w:rsid w:val="00BB477F"/>
    <w:rsid w:val="00BB510D"/>
    <w:rsid w:val="00BB51BA"/>
    <w:rsid w:val="00BB684F"/>
    <w:rsid w:val="00BB7EE4"/>
    <w:rsid w:val="00BC63B2"/>
    <w:rsid w:val="00BC79B5"/>
    <w:rsid w:val="00BD1E11"/>
    <w:rsid w:val="00BD311B"/>
    <w:rsid w:val="00BD4543"/>
    <w:rsid w:val="00BD45D6"/>
    <w:rsid w:val="00BD6A2D"/>
    <w:rsid w:val="00BE3A44"/>
    <w:rsid w:val="00BE5868"/>
    <w:rsid w:val="00BE766E"/>
    <w:rsid w:val="00BF0351"/>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3748D"/>
    <w:rsid w:val="00C42F82"/>
    <w:rsid w:val="00C4434E"/>
    <w:rsid w:val="00C5052F"/>
    <w:rsid w:val="00C51CDC"/>
    <w:rsid w:val="00C54576"/>
    <w:rsid w:val="00C614BE"/>
    <w:rsid w:val="00C6222F"/>
    <w:rsid w:val="00C628B3"/>
    <w:rsid w:val="00C6490A"/>
    <w:rsid w:val="00C70476"/>
    <w:rsid w:val="00C71AB1"/>
    <w:rsid w:val="00C72284"/>
    <w:rsid w:val="00C73C2C"/>
    <w:rsid w:val="00C745CB"/>
    <w:rsid w:val="00C756CC"/>
    <w:rsid w:val="00C75BFC"/>
    <w:rsid w:val="00C76674"/>
    <w:rsid w:val="00C77627"/>
    <w:rsid w:val="00C77C13"/>
    <w:rsid w:val="00C836B4"/>
    <w:rsid w:val="00C84430"/>
    <w:rsid w:val="00C90EEC"/>
    <w:rsid w:val="00C9233F"/>
    <w:rsid w:val="00C92D4E"/>
    <w:rsid w:val="00C92F8D"/>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C6A63"/>
    <w:rsid w:val="00CD20CE"/>
    <w:rsid w:val="00CD2297"/>
    <w:rsid w:val="00CD3162"/>
    <w:rsid w:val="00CD561B"/>
    <w:rsid w:val="00CD5FC6"/>
    <w:rsid w:val="00CD6678"/>
    <w:rsid w:val="00CD6FDD"/>
    <w:rsid w:val="00CE1740"/>
    <w:rsid w:val="00CE366F"/>
    <w:rsid w:val="00CE4F9A"/>
    <w:rsid w:val="00CE751B"/>
    <w:rsid w:val="00CF01B6"/>
    <w:rsid w:val="00CF153C"/>
    <w:rsid w:val="00CF3399"/>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DE3"/>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35A86"/>
    <w:rsid w:val="00D40C50"/>
    <w:rsid w:val="00D40D61"/>
    <w:rsid w:val="00D42D46"/>
    <w:rsid w:val="00D4337D"/>
    <w:rsid w:val="00D44126"/>
    <w:rsid w:val="00D55C17"/>
    <w:rsid w:val="00D577AD"/>
    <w:rsid w:val="00D60E36"/>
    <w:rsid w:val="00D728DE"/>
    <w:rsid w:val="00D72C16"/>
    <w:rsid w:val="00D736E7"/>
    <w:rsid w:val="00D73918"/>
    <w:rsid w:val="00D74386"/>
    <w:rsid w:val="00D81672"/>
    <w:rsid w:val="00D81B34"/>
    <w:rsid w:val="00D84320"/>
    <w:rsid w:val="00D85F73"/>
    <w:rsid w:val="00D86A3A"/>
    <w:rsid w:val="00D90B5F"/>
    <w:rsid w:val="00D95037"/>
    <w:rsid w:val="00D95610"/>
    <w:rsid w:val="00D95B5F"/>
    <w:rsid w:val="00D96F34"/>
    <w:rsid w:val="00DA02E5"/>
    <w:rsid w:val="00DA7E46"/>
    <w:rsid w:val="00DA7F4E"/>
    <w:rsid w:val="00DB4149"/>
    <w:rsid w:val="00DB72D5"/>
    <w:rsid w:val="00DC10E4"/>
    <w:rsid w:val="00DC2627"/>
    <w:rsid w:val="00DC3E00"/>
    <w:rsid w:val="00DC5234"/>
    <w:rsid w:val="00DC5385"/>
    <w:rsid w:val="00DC5F7F"/>
    <w:rsid w:val="00DC7A99"/>
    <w:rsid w:val="00DC7E55"/>
    <w:rsid w:val="00DD1839"/>
    <w:rsid w:val="00DD581F"/>
    <w:rsid w:val="00DD7171"/>
    <w:rsid w:val="00DD786E"/>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075"/>
    <w:rsid w:val="00E0696B"/>
    <w:rsid w:val="00E0707C"/>
    <w:rsid w:val="00E073B1"/>
    <w:rsid w:val="00E10A3B"/>
    <w:rsid w:val="00E10DFD"/>
    <w:rsid w:val="00E11782"/>
    <w:rsid w:val="00E15CCC"/>
    <w:rsid w:val="00E15D10"/>
    <w:rsid w:val="00E205F0"/>
    <w:rsid w:val="00E22243"/>
    <w:rsid w:val="00E25111"/>
    <w:rsid w:val="00E26F97"/>
    <w:rsid w:val="00E334AE"/>
    <w:rsid w:val="00E3441A"/>
    <w:rsid w:val="00E3704B"/>
    <w:rsid w:val="00E42886"/>
    <w:rsid w:val="00E4647A"/>
    <w:rsid w:val="00E51E9C"/>
    <w:rsid w:val="00E5245A"/>
    <w:rsid w:val="00E5264A"/>
    <w:rsid w:val="00E53D13"/>
    <w:rsid w:val="00E54D3B"/>
    <w:rsid w:val="00E55A7F"/>
    <w:rsid w:val="00E55CFD"/>
    <w:rsid w:val="00E5681E"/>
    <w:rsid w:val="00E6069C"/>
    <w:rsid w:val="00E61C94"/>
    <w:rsid w:val="00E6314C"/>
    <w:rsid w:val="00E635E9"/>
    <w:rsid w:val="00E64B3D"/>
    <w:rsid w:val="00E674F1"/>
    <w:rsid w:val="00E7183E"/>
    <w:rsid w:val="00E71A10"/>
    <w:rsid w:val="00E7399E"/>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D65F0"/>
    <w:rsid w:val="00EE0841"/>
    <w:rsid w:val="00EE0A7E"/>
    <w:rsid w:val="00EE1084"/>
    <w:rsid w:val="00EE19B0"/>
    <w:rsid w:val="00EE2EEF"/>
    <w:rsid w:val="00EE3355"/>
    <w:rsid w:val="00EE41C6"/>
    <w:rsid w:val="00EE6305"/>
    <w:rsid w:val="00EE6986"/>
    <w:rsid w:val="00EE719B"/>
    <w:rsid w:val="00EE7E0E"/>
    <w:rsid w:val="00EF3AE8"/>
    <w:rsid w:val="00EF3C93"/>
    <w:rsid w:val="00EF56B4"/>
    <w:rsid w:val="00EF5B45"/>
    <w:rsid w:val="00EF710E"/>
    <w:rsid w:val="00F000C7"/>
    <w:rsid w:val="00F0181C"/>
    <w:rsid w:val="00F01837"/>
    <w:rsid w:val="00F06835"/>
    <w:rsid w:val="00F141A5"/>
    <w:rsid w:val="00F145FA"/>
    <w:rsid w:val="00F14C99"/>
    <w:rsid w:val="00F174AB"/>
    <w:rsid w:val="00F2084D"/>
    <w:rsid w:val="00F20D8F"/>
    <w:rsid w:val="00F26FA2"/>
    <w:rsid w:val="00F30840"/>
    <w:rsid w:val="00F308B9"/>
    <w:rsid w:val="00F317D3"/>
    <w:rsid w:val="00F31DD8"/>
    <w:rsid w:val="00F35400"/>
    <w:rsid w:val="00F36542"/>
    <w:rsid w:val="00F36DA0"/>
    <w:rsid w:val="00F37709"/>
    <w:rsid w:val="00F37A2C"/>
    <w:rsid w:val="00F473D4"/>
    <w:rsid w:val="00F51FCF"/>
    <w:rsid w:val="00F5228E"/>
    <w:rsid w:val="00F5628A"/>
    <w:rsid w:val="00F600F7"/>
    <w:rsid w:val="00F61AD9"/>
    <w:rsid w:val="00F62622"/>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5780"/>
    <w:rsid w:val="00F86595"/>
    <w:rsid w:val="00F865A5"/>
    <w:rsid w:val="00F91D3D"/>
    <w:rsid w:val="00F92EE9"/>
    <w:rsid w:val="00F93740"/>
    <w:rsid w:val="00F951FC"/>
    <w:rsid w:val="00F95CE7"/>
    <w:rsid w:val="00F96A88"/>
    <w:rsid w:val="00F9768E"/>
    <w:rsid w:val="00FA2AFB"/>
    <w:rsid w:val="00FA2BCF"/>
    <w:rsid w:val="00FA366B"/>
    <w:rsid w:val="00FA476E"/>
    <w:rsid w:val="00FA499A"/>
    <w:rsid w:val="00FA6202"/>
    <w:rsid w:val="00FA66B5"/>
    <w:rsid w:val="00FB24FC"/>
    <w:rsid w:val="00FB25A0"/>
    <w:rsid w:val="00FB2F1D"/>
    <w:rsid w:val="00FB327E"/>
    <w:rsid w:val="00FB5017"/>
    <w:rsid w:val="00FB550D"/>
    <w:rsid w:val="00FC1065"/>
    <w:rsid w:val="00FC4117"/>
    <w:rsid w:val="00FC6B7D"/>
    <w:rsid w:val="00FD02EE"/>
    <w:rsid w:val="00FD0FEB"/>
    <w:rsid w:val="00FD219F"/>
    <w:rsid w:val="00FD25CB"/>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269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5919E0"/>
    <w:rPr>
      <w:color w:val="0000FF" w:themeColor="hyperlink"/>
      <w:u w:val="single"/>
    </w:rPr>
  </w:style>
  <w:style w:type="character" w:customStyle="1" w:styleId="20">
    <w:name w:val="Заголовок 2 Знак"/>
    <w:basedOn w:val="a0"/>
    <w:link w:val="2"/>
    <w:uiPriority w:val="9"/>
    <w:rsid w:val="00A269FC"/>
    <w:rPr>
      <w:rFonts w:asciiTheme="majorHAnsi" w:eastAsiaTheme="majorEastAsia" w:hAnsiTheme="majorHAnsi" w:cstheme="majorBidi"/>
      <w:b/>
      <w:bCs/>
      <w:color w:val="4F81BD" w:themeColor="accent1"/>
      <w:sz w:val="26"/>
      <w:szCs w:val="26"/>
    </w:rPr>
  </w:style>
  <w:style w:type="paragraph" w:styleId="ae">
    <w:name w:val="endnote text"/>
    <w:basedOn w:val="a"/>
    <w:link w:val="af"/>
    <w:uiPriority w:val="99"/>
    <w:semiHidden/>
    <w:unhideWhenUsed/>
    <w:rsid w:val="006D57EA"/>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6D57EA"/>
    <w:rPr>
      <w:rFonts w:ascii="Calibri" w:eastAsia="Calibri" w:hAnsi="Calibri" w:cs="Times New Roman"/>
      <w:sz w:val="20"/>
      <w:szCs w:val="20"/>
    </w:rPr>
  </w:style>
  <w:style w:type="character" w:styleId="af0">
    <w:name w:val="endnote reference"/>
    <w:uiPriority w:val="99"/>
    <w:semiHidden/>
    <w:unhideWhenUsed/>
    <w:rsid w:val="006D57EA"/>
    <w:rPr>
      <w:vertAlign w:val="superscript"/>
    </w:rPr>
  </w:style>
  <w:style w:type="character" w:styleId="af1">
    <w:name w:val="Strong"/>
    <w:uiPriority w:val="22"/>
    <w:qFormat/>
    <w:rsid w:val="006D57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divs>
    <w:div w:id="12708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lkan.ru" TargetMode="External"/><Relationship Id="rId13" Type="http://schemas.openxmlformats.org/officeDocument/2006/relationships/hyperlink" Target="http://www.consultant.ru/document/cons_doc_LAW_330961/fe0cad704c69e3b97bf615f0437ecf1996a576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30961/935a657a2b5f7c7a6436cb756694bb2d649c7a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consultantplus://offline/ref=D6ABC7FCB91897349C7570FDE1F5BE4B3D1DBAD6A4137ED1122CAA39C0EFC6EA84189686678E228C4BE3787DCB098E1063239D9357E6E4tFE" TargetMode="External"/><Relationship Id="rId4" Type="http://schemas.openxmlformats.org/officeDocument/2006/relationships/webSettings" Target="webSettings.xml"/><Relationship Id="rId9" Type="http://schemas.openxmlformats.org/officeDocument/2006/relationships/hyperlink" Target="mailto:ulkangp@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C77A-355E-436F-A290-DA9B9FAB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11534</Words>
  <Characters>65749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153</cp:revision>
  <cp:lastPrinted>2021-11-12T05:52:00Z</cp:lastPrinted>
  <dcterms:created xsi:type="dcterms:W3CDTF">2020-05-05T17:41:00Z</dcterms:created>
  <dcterms:modified xsi:type="dcterms:W3CDTF">2021-11-19T01:50:00Z</dcterms:modified>
</cp:coreProperties>
</file>